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7EF3" w14:textId="77777777" w:rsidR="009B10F9" w:rsidRDefault="00C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8545C6" wp14:editId="00D29FD7">
            <wp:simplePos x="0" y="0"/>
            <wp:positionH relativeFrom="column">
              <wp:posOffset>1</wp:posOffset>
            </wp:positionH>
            <wp:positionV relativeFrom="paragraph">
              <wp:posOffset>184150</wp:posOffset>
            </wp:positionV>
            <wp:extent cx="1619250" cy="131445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670639" w14:textId="77777777" w:rsidR="009B10F9" w:rsidRDefault="009B10F9"/>
    <w:p w14:paraId="2266794C" w14:textId="77777777" w:rsidR="009B10F9" w:rsidRDefault="00C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</w:p>
    <w:p w14:paraId="5048221D" w14:textId="77777777" w:rsidR="009B10F9" w:rsidRDefault="00C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right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 xml:space="preserve">James Connelly, Interim Superintendent          </w:t>
      </w:r>
      <w:r>
        <w:rPr>
          <w:rFonts w:ascii="Constantia" w:eastAsia="Constantia" w:hAnsi="Constantia" w:cs="Constantia"/>
          <w:color w:val="000000"/>
          <w:sz w:val="24"/>
          <w:szCs w:val="24"/>
        </w:rPr>
        <w:t>45Westminster Road, Canterbury, CT 06331</w:t>
      </w:r>
    </w:p>
    <w:p w14:paraId="7A5193A4" w14:textId="77777777" w:rsidR="009B10F9" w:rsidRDefault="00C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nstantia" w:eastAsia="Constantia" w:hAnsi="Constantia" w:cs="Constantia"/>
          <w:color w:val="000000"/>
        </w:rPr>
        <w:t>      Phone (860) 546-6950         Fax</w:t>
      </w:r>
      <w:proofErr w:type="gramStart"/>
      <w:r>
        <w:rPr>
          <w:rFonts w:ascii="Constantia" w:eastAsia="Constantia" w:hAnsi="Constantia" w:cs="Constantia"/>
          <w:color w:val="000000"/>
        </w:rPr>
        <w:t xml:space="preserve">   (</w:t>
      </w:r>
      <w:proofErr w:type="gramEnd"/>
      <w:r>
        <w:rPr>
          <w:rFonts w:ascii="Constantia" w:eastAsia="Constantia" w:hAnsi="Constantia" w:cs="Constantia"/>
          <w:color w:val="000000"/>
        </w:rPr>
        <w:t>860) 546-6423</w:t>
      </w:r>
    </w:p>
    <w:p w14:paraId="2699E401" w14:textId="77777777" w:rsidR="009B10F9" w:rsidRDefault="00CF5042">
      <w:pPr>
        <w:pBdr>
          <w:bottom w:val="single" w:sz="4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nstantia" w:eastAsia="Constantia" w:hAnsi="Constantia" w:cs="Constantia"/>
          <w:color w:val="000000"/>
        </w:rPr>
        <w:t>jconnelly@canterburypublicschools.org</w:t>
      </w:r>
    </w:p>
    <w:p w14:paraId="78CCC3B7" w14:textId="77777777" w:rsidR="009B10F9" w:rsidRDefault="00CF5042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</w:p>
    <w:p w14:paraId="627D3D03" w14:textId="77777777" w:rsidR="009B10F9" w:rsidRDefault="009B10F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A8DE7" w14:textId="77777777" w:rsidR="009B10F9" w:rsidRDefault="00CF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NOTICE OF SPECIAL MEETING OF THE CANTERBURY, CT BOARD OF EDUCATION</w:t>
      </w:r>
    </w:p>
    <w:p w14:paraId="3942D3C0" w14:textId="77777777" w:rsidR="009B10F9" w:rsidRDefault="009B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237E7" w14:textId="77777777" w:rsidR="009B10F9" w:rsidRDefault="00CF504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2, 2020 at 6:00 p.m.</w:t>
      </w:r>
    </w:p>
    <w:p w14:paraId="5CE779E0" w14:textId="77777777" w:rsidR="009B10F9" w:rsidRDefault="009B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B61DD" w14:textId="77777777" w:rsidR="009B10F9" w:rsidRDefault="00CF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 conduct a discussion among Board of Education members and Interim Superintendent of Schools Connelly concerning an update on the District’s responses to the recent Executive Orders, legislation, and other COVID-19 pandemic related directives that 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Canterbury Public School system.</w:t>
      </w:r>
    </w:p>
    <w:p w14:paraId="7C262CCE" w14:textId="77777777" w:rsidR="009B10F9" w:rsidRDefault="009B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1CCA7" w14:textId="77777777" w:rsidR="009B10F9" w:rsidRDefault="00CF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format for the discussion will be questions and answers among the participant Board members and its Superintendent.</w:t>
      </w:r>
    </w:p>
    <w:p w14:paraId="7764F935" w14:textId="77777777" w:rsidR="009B10F9" w:rsidRDefault="009B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95E96" w14:textId="77777777" w:rsidR="009B10F9" w:rsidRDefault="00CF5042">
      <w:r>
        <w:rPr>
          <w:rFonts w:ascii="Times New Roman" w:eastAsia="Times New Roman" w:hAnsi="Times New Roman" w:cs="Times New Roman"/>
          <w:sz w:val="24"/>
          <w:szCs w:val="24"/>
        </w:rPr>
        <w:t>There will be no public comment or public participation aspect of this special meeting; however,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accordance with Executive Order 7B, suspending Sections 1-206, 1-225, and 1-226 of the Connecticut General Statutes, the public will have the ability to view or listen to the meeting in real time by way of </w:t>
      </w:r>
      <w:r>
        <w:t>Canterbury Public Schools Board of Education Y</w:t>
      </w:r>
      <w:r>
        <w:t xml:space="preserve">ouTube Channel URL: </w:t>
      </w:r>
    </w:p>
    <w:p w14:paraId="1D6E95E8" w14:textId="77777777" w:rsidR="009B10F9" w:rsidRDefault="00CF5042">
      <w:hyperlink r:id="rId5">
        <w:r>
          <w:rPr>
            <w:color w:val="0000FF"/>
            <w:u w:val="single"/>
          </w:rPr>
          <w:t>https://www.youtube.com/channel/UCC31YMYLTwP_J5zzHUe84og</w:t>
        </w:r>
      </w:hyperlink>
    </w:p>
    <w:p w14:paraId="3679B109" w14:textId="77777777" w:rsidR="009B10F9" w:rsidRDefault="00CF5042">
      <w:r>
        <w:t>Click on 4/2/2020 Meeting video.</w:t>
      </w:r>
    </w:p>
    <w:p w14:paraId="7589723E" w14:textId="77777777" w:rsidR="009B10F9" w:rsidRDefault="00CF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Furthermore, such meeting will be recorded or transcribed and poste</w:t>
      </w:r>
      <w:r>
        <w:rPr>
          <w:rFonts w:ascii="Times New Roman" w:eastAsia="Times New Roman" w:hAnsi="Times New Roman" w:cs="Times New Roman"/>
          <w:sz w:val="24"/>
          <w:szCs w:val="24"/>
        </w:rPr>
        <w:t>d on the agency’s website within seven (7) days of the meeting and made available as required by law.</w:t>
      </w:r>
    </w:p>
    <w:p w14:paraId="34F0BBC5" w14:textId="77777777" w:rsidR="009B10F9" w:rsidRDefault="009B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0492A" w14:textId="77777777" w:rsidR="009B10F9" w:rsidRDefault="00CF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speakers taking part in the meeting are reminded that they are to clearly state their names and titles, if applicable, before speaking on each occasi</w:t>
      </w:r>
      <w:r>
        <w:rPr>
          <w:rFonts w:ascii="Times New Roman" w:eastAsia="Times New Roman" w:hAnsi="Times New Roman" w:cs="Times New Roman"/>
          <w:sz w:val="24"/>
          <w:szCs w:val="24"/>
        </w:rPr>
        <w:t>on that they speak.</w:t>
      </w:r>
    </w:p>
    <w:p w14:paraId="12E38682" w14:textId="77777777" w:rsidR="009B10F9" w:rsidRDefault="00CF504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DABF02F" w14:textId="77777777" w:rsidR="009B10F9" w:rsidRDefault="009B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A1571" w14:textId="77777777" w:rsidR="009B10F9" w:rsidRDefault="00CF5042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B4AA597" wp14:editId="69BF6B52">
                <wp:simplePos x="0" y="0"/>
                <wp:positionH relativeFrom="column">
                  <wp:posOffset>1</wp:posOffset>
                </wp:positionH>
                <wp:positionV relativeFrom="paragraph">
                  <wp:posOffset>9588500</wp:posOffset>
                </wp:positionV>
                <wp:extent cx="5953125" cy="2838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642840"/>
                          <a:ext cx="5943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85097B" w14:textId="77777777" w:rsidR="009B10F9" w:rsidRDefault="00CF50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IF " DOCVARIABLE "SWDocIDLocation" 3" = "3" " DOCPROPERTY "SWDocID" ACTIVE/81410.1/WCONNON/8743674v1" "" ACTIVE/81410.1/WCONNON/8743674v1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9588500</wp:posOffset>
                </wp:positionV>
                <wp:extent cx="5953125" cy="2838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B10F9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F9"/>
    <w:rsid w:val="009B10F9"/>
    <w:rsid w:val="00C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5D82"/>
  <w15:docId w15:val="{67091BE8-E282-4F37-AA74-EC03145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hyperlink" Target="https://protect-us.mimecast.com/s/ayUhC9r2EOIm0MoOfoVVK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horn</dc:creator>
  <cp:lastModifiedBy>dorothy horn</cp:lastModifiedBy>
  <cp:revision>2</cp:revision>
  <dcterms:created xsi:type="dcterms:W3CDTF">2020-04-01T20:28:00Z</dcterms:created>
  <dcterms:modified xsi:type="dcterms:W3CDTF">2020-04-01T20:28:00Z</dcterms:modified>
</cp:coreProperties>
</file>