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565" w:rsidRDefault="00366565" w:rsidP="00366565"/>
    <w:p w:rsidR="00366565" w:rsidRDefault="00366565" w:rsidP="00366565"/>
    <w:p w:rsidR="00366565" w:rsidRDefault="00366565" w:rsidP="00366565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</w:t>
      </w:r>
      <w:r>
        <w:tab/>
      </w:r>
      <w:r>
        <w:tab/>
      </w:r>
      <w:r>
        <w:tab/>
      </w:r>
      <w: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BOARD OF EDUCATION</w:t>
      </w:r>
    </w:p>
    <w:p w:rsidR="00366565" w:rsidRDefault="00366565" w:rsidP="003665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CANTERBURY, CONNECTICUT</w:t>
      </w:r>
    </w:p>
    <w:p w:rsidR="00366565" w:rsidRDefault="00366565" w:rsidP="00366565">
      <w:pPr>
        <w:jc w:val="center"/>
        <w:rPr>
          <w:rFonts w:ascii="Times New Roman" w:hAnsi="Times New Roman" w:cs="Times New Roman"/>
          <w:b/>
        </w:rPr>
      </w:pPr>
    </w:p>
    <w:p w:rsidR="00366565" w:rsidRDefault="00366565" w:rsidP="0036656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366565" w:rsidRDefault="00366565" w:rsidP="00366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 Tuesday, March 5</w:t>
      </w:r>
      <w:r w:rsidR="003771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Time: 4:00 p.m.</w:t>
      </w:r>
    </w:p>
    <w:p w:rsidR="00366565" w:rsidRDefault="00366565" w:rsidP="00366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  Dr. Helen Baldwin Middle School-Cafeteria</w:t>
      </w:r>
    </w:p>
    <w:p w:rsidR="00366565" w:rsidRDefault="00366565" w:rsidP="00366565">
      <w:pPr>
        <w:rPr>
          <w:rFonts w:ascii="Times New Roman" w:hAnsi="Times New Roman" w:cs="Times New Roman"/>
          <w:sz w:val="24"/>
          <w:szCs w:val="24"/>
        </w:rPr>
      </w:pPr>
    </w:p>
    <w:p w:rsidR="00366565" w:rsidRDefault="00366565" w:rsidP="00366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66565" w:rsidRDefault="00366565" w:rsidP="00366565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CURRICULUM/PUPIL SERVICE MEETING</w:t>
      </w:r>
    </w:p>
    <w:p w:rsidR="00366565" w:rsidRDefault="00366565" w:rsidP="00366565">
      <w:pPr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366565" w:rsidRDefault="00366565" w:rsidP="00366565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66565" w:rsidRDefault="00366565" w:rsidP="003665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Call of Quorum </w:t>
      </w:r>
    </w:p>
    <w:p w:rsidR="00150C72" w:rsidRDefault="00366565" w:rsidP="0036656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attendance from the Board of Education (BOE): Vivian Thumser, Chairperson; Leticia Velasquez</w:t>
      </w:r>
    </w:p>
    <w:p w:rsidR="005B6250" w:rsidRDefault="005B6250" w:rsidP="00366565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66565" w:rsidRDefault="00150C72" w:rsidP="0036656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 in Attendance: Lois DaSilva-Knapton, Superintendent; Sarah Cary, CES Principal;</w:t>
      </w:r>
    </w:p>
    <w:p w:rsidR="00150C72" w:rsidRDefault="00150C72" w:rsidP="00150C7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 Ferranti, Director of Pupil Service</w:t>
      </w:r>
    </w:p>
    <w:p w:rsidR="00150C72" w:rsidRDefault="00150C72" w:rsidP="00366565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66565" w:rsidRDefault="00150C72" w:rsidP="0036656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Establish</w:t>
      </w:r>
      <w:r w:rsidR="005B6250">
        <w:rPr>
          <w:rFonts w:ascii="Times New Roman" w:hAnsi="Times New Roman" w:cs="Times New Roman"/>
          <w:sz w:val="24"/>
          <w:szCs w:val="24"/>
        </w:rPr>
        <w:t>ment of a Quorum will be</w:t>
      </w:r>
      <w:r>
        <w:rPr>
          <w:rFonts w:ascii="Times New Roman" w:hAnsi="Times New Roman" w:cs="Times New Roman"/>
          <w:sz w:val="24"/>
          <w:szCs w:val="24"/>
        </w:rPr>
        <w:t xml:space="preserve"> one</w:t>
      </w:r>
      <w:r w:rsidR="005B6250">
        <w:rPr>
          <w:rFonts w:ascii="Times New Roman" w:hAnsi="Times New Roman" w:cs="Times New Roman"/>
          <w:sz w:val="24"/>
          <w:szCs w:val="24"/>
        </w:rPr>
        <w:t xml:space="preserve"> (1</w:t>
      </w:r>
      <w:r w:rsidR="003A4308">
        <w:rPr>
          <w:rFonts w:ascii="Times New Roman" w:hAnsi="Times New Roman" w:cs="Times New Roman"/>
          <w:sz w:val="24"/>
          <w:szCs w:val="24"/>
        </w:rPr>
        <w:t>) BOE</w:t>
      </w:r>
      <w:r>
        <w:rPr>
          <w:rFonts w:ascii="Times New Roman" w:hAnsi="Times New Roman" w:cs="Times New Roman"/>
          <w:sz w:val="24"/>
          <w:szCs w:val="24"/>
        </w:rPr>
        <w:t xml:space="preserve"> member</w:t>
      </w:r>
    </w:p>
    <w:p w:rsidR="00150C72" w:rsidRDefault="00150C72" w:rsidP="00366565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66565" w:rsidRDefault="00366565" w:rsidP="00366565">
      <w:pPr>
        <w:ind w:left="60" w:firstLine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Vivian Thumser, BOE Chairperson cal</w:t>
      </w:r>
      <w:r w:rsidR="00150C72">
        <w:rPr>
          <w:rFonts w:ascii="Times New Roman" w:hAnsi="Times New Roman" w:cs="Times New Roman"/>
          <w:sz w:val="24"/>
          <w:szCs w:val="24"/>
        </w:rPr>
        <w:t>led the meeting to order at 4:03</w:t>
      </w:r>
      <w:r>
        <w:rPr>
          <w:rFonts w:ascii="Times New Roman" w:hAnsi="Times New Roman" w:cs="Times New Roman"/>
          <w:sz w:val="24"/>
          <w:szCs w:val="24"/>
        </w:rPr>
        <w:t xml:space="preserve"> pm</w:t>
      </w:r>
    </w:p>
    <w:p w:rsidR="00366565" w:rsidRPr="00366565" w:rsidRDefault="00366565" w:rsidP="00366565">
      <w:pPr>
        <w:ind w:left="60" w:firstLine="660"/>
        <w:rPr>
          <w:rFonts w:ascii="Times New Roman" w:hAnsi="Times New Roman" w:cs="Times New Roman"/>
          <w:sz w:val="24"/>
          <w:szCs w:val="24"/>
        </w:rPr>
      </w:pPr>
    </w:p>
    <w:p w:rsidR="00366565" w:rsidRDefault="00366565" w:rsidP="003665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66565">
        <w:rPr>
          <w:rFonts w:ascii="Times New Roman" w:hAnsi="Times New Roman" w:cs="Times New Roman"/>
          <w:b/>
          <w:sz w:val="24"/>
          <w:szCs w:val="24"/>
        </w:rPr>
        <w:t>Open Discussion regarding 2019-2020  Budget Expense/Service Delivery Model &amp; Funding Necessary</w:t>
      </w:r>
    </w:p>
    <w:p w:rsidR="00150C72" w:rsidRDefault="00150C72" w:rsidP="00150C72">
      <w:pPr>
        <w:ind w:left="720"/>
        <w:rPr>
          <w:rFonts w:ascii="Times New Roman" w:hAnsi="Times New Roman" w:cs="Times New Roman"/>
          <w:sz w:val="24"/>
          <w:szCs w:val="24"/>
        </w:rPr>
      </w:pPr>
      <w:r w:rsidRPr="00150C72">
        <w:rPr>
          <w:rFonts w:ascii="Times New Roman" w:hAnsi="Times New Roman" w:cs="Times New Roman"/>
          <w:sz w:val="24"/>
          <w:szCs w:val="24"/>
        </w:rPr>
        <w:t xml:space="preserve">The Superintendent handed out a document </w:t>
      </w:r>
      <w:r w:rsidR="003771E2">
        <w:rPr>
          <w:rFonts w:ascii="Times New Roman" w:hAnsi="Times New Roman" w:cs="Times New Roman"/>
          <w:sz w:val="24"/>
          <w:szCs w:val="24"/>
        </w:rPr>
        <w:t xml:space="preserve">to </w:t>
      </w:r>
      <w:r w:rsidRPr="00150C72">
        <w:rPr>
          <w:rFonts w:ascii="Times New Roman" w:hAnsi="Times New Roman" w:cs="Times New Roman"/>
          <w:sz w:val="24"/>
          <w:szCs w:val="24"/>
        </w:rPr>
        <w:t>the atte</w:t>
      </w:r>
      <w:r w:rsidR="00547BAD">
        <w:rPr>
          <w:rFonts w:ascii="Times New Roman" w:hAnsi="Times New Roman" w:cs="Times New Roman"/>
          <w:sz w:val="24"/>
          <w:szCs w:val="24"/>
        </w:rPr>
        <w:t>ndees.  Mr. Ferranti, D</w:t>
      </w:r>
      <w:r w:rsidRPr="00150C72">
        <w:rPr>
          <w:rFonts w:ascii="Times New Roman" w:hAnsi="Times New Roman" w:cs="Times New Roman"/>
          <w:sz w:val="24"/>
          <w:szCs w:val="24"/>
        </w:rPr>
        <w:t>irector of Pupil Services</w:t>
      </w:r>
      <w:r>
        <w:rPr>
          <w:rFonts w:ascii="Times New Roman" w:hAnsi="Times New Roman" w:cs="Times New Roman"/>
          <w:sz w:val="24"/>
          <w:szCs w:val="24"/>
        </w:rPr>
        <w:t xml:space="preserve"> discussed the 2019-20 budget expense. An open discussion regardin</w:t>
      </w:r>
      <w:r w:rsidR="00A11AFC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AFC">
        <w:rPr>
          <w:rFonts w:ascii="Times New Roman" w:hAnsi="Times New Roman" w:cs="Times New Roman"/>
          <w:sz w:val="24"/>
          <w:szCs w:val="24"/>
        </w:rPr>
        <w:t>additional support at CES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47BAD">
        <w:rPr>
          <w:rFonts w:ascii="Times New Roman" w:hAnsi="Times New Roman" w:cs="Times New Roman"/>
          <w:sz w:val="24"/>
          <w:szCs w:val="24"/>
        </w:rPr>
        <w:t xml:space="preserve">64% of our PK student are in tier 1, 36% are tier two these students who will need help. Possible increase of support for our students. </w:t>
      </w:r>
      <w:r w:rsidR="00A11AFC">
        <w:rPr>
          <w:rFonts w:ascii="Times New Roman" w:hAnsi="Times New Roman" w:cs="Times New Roman"/>
          <w:sz w:val="24"/>
          <w:szCs w:val="24"/>
        </w:rPr>
        <w:t>Special Ed. teachers provide service, write IEP, responsible for meeting, speaking and with parents.  Social worker is at CES, 2 special Ed teachers CES and BMS; school counselor is at BMS; and 12 para at CES, 5 paras at BMS.</w:t>
      </w:r>
      <w:r w:rsidR="00663ACC">
        <w:rPr>
          <w:rFonts w:ascii="Times New Roman" w:hAnsi="Times New Roman" w:cs="Times New Roman"/>
          <w:sz w:val="24"/>
          <w:szCs w:val="24"/>
        </w:rPr>
        <w:t xml:space="preserve"> If a student is identified as autistic we are required to have a BCBA (Board Certified Behavior Analysis).  The BCBA do</w:t>
      </w:r>
      <w:r w:rsidR="005B6250">
        <w:rPr>
          <w:rFonts w:ascii="Times New Roman" w:hAnsi="Times New Roman" w:cs="Times New Roman"/>
          <w:sz w:val="24"/>
          <w:szCs w:val="24"/>
        </w:rPr>
        <w:t>es</w:t>
      </w:r>
      <w:r w:rsidR="00663ACC">
        <w:rPr>
          <w:rFonts w:ascii="Times New Roman" w:hAnsi="Times New Roman" w:cs="Times New Roman"/>
          <w:sz w:val="24"/>
          <w:szCs w:val="24"/>
        </w:rPr>
        <w:t xml:space="preserve"> not spend a lot of time with the student they analysis them and help with a student plan.</w:t>
      </w:r>
    </w:p>
    <w:p w:rsidR="005B6250" w:rsidRDefault="00663ACC" w:rsidP="00150C7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Sarah Cary stated a curriculum for pre-k would be helpful in tier 1 students.  Early </w:t>
      </w:r>
    </w:p>
    <w:p w:rsidR="00663ACC" w:rsidRDefault="003A4308" w:rsidP="00150C7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Intervention</w:t>
      </w:r>
      <w:r w:rsidR="00663ACC">
        <w:rPr>
          <w:rFonts w:ascii="Times New Roman" w:hAnsi="Times New Roman" w:cs="Times New Roman"/>
          <w:sz w:val="24"/>
          <w:szCs w:val="24"/>
        </w:rPr>
        <w:t xml:space="preserve"> is where you want to catch </w:t>
      </w:r>
      <w:r w:rsidR="005B6250">
        <w:rPr>
          <w:rFonts w:ascii="Times New Roman" w:hAnsi="Times New Roman" w:cs="Times New Roman"/>
          <w:sz w:val="24"/>
          <w:szCs w:val="24"/>
        </w:rPr>
        <w:t>the students concerns</w:t>
      </w:r>
      <w:r w:rsidR="00663ACC">
        <w:rPr>
          <w:rFonts w:ascii="Times New Roman" w:hAnsi="Times New Roman" w:cs="Times New Roman"/>
          <w:sz w:val="24"/>
          <w:szCs w:val="24"/>
        </w:rPr>
        <w:t>.</w:t>
      </w:r>
      <w:r w:rsidR="005B62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B6250" w:rsidRDefault="005B6250" w:rsidP="00150C72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5B6250" w:rsidRDefault="005B6250" w:rsidP="00150C72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5B6250" w:rsidRDefault="005B6250" w:rsidP="00150C72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5B6250" w:rsidRPr="00150C72" w:rsidRDefault="005B6250" w:rsidP="00150C72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66565" w:rsidRDefault="00366565" w:rsidP="003665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66565">
        <w:rPr>
          <w:rFonts w:ascii="Times New Roman" w:hAnsi="Times New Roman" w:cs="Times New Roman"/>
          <w:b/>
          <w:sz w:val="24"/>
          <w:szCs w:val="24"/>
        </w:rPr>
        <w:lastRenderedPageBreak/>
        <w:t>Pupil Servi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366565">
        <w:rPr>
          <w:rFonts w:ascii="Times New Roman" w:hAnsi="Times New Roman" w:cs="Times New Roman"/>
          <w:b/>
          <w:sz w:val="24"/>
          <w:szCs w:val="24"/>
        </w:rPr>
        <w:t>e Strategic Plan for the Next Three Years</w:t>
      </w:r>
    </w:p>
    <w:p w:rsidR="00366565" w:rsidRPr="00366565" w:rsidRDefault="00366565" w:rsidP="00A11AF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66565" w:rsidRDefault="005B6250" w:rsidP="005B625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5B6250">
        <w:rPr>
          <w:rFonts w:ascii="Times New Roman" w:hAnsi="Times New Roman" w:cs="Times New Roman"/>
          <w:sz w:val="24"/>
          <w:szCs w:val="24"/>
        </w:rPr>
        <w:t>ocus on learning,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Pr="005B6250">
        <w:rPr>
          <w:rFonts w:ascii="Times New Roman" w:hAnsi="Times New Roman" w:cs="Times New Roman"/>
          <w:sz w:val="24"/>
          <w:szCs w:val="24"/>
        </w:rPr>
        <w:t xml:space="preserve"> increase the capacity of the teacher.  What we teach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6250">
        <w:rPr>
          <w:rFonts w:ascii="Times New Roman" w:hAnsi="Times New Roman" w:cs="Times New Roman"/>
          <w:sz w:val="24"/>
          <w:szCs w:val="24"/>
        </w:rPr>
        <w:t xml:space="preserve"> how we teach.</w:t>
      </w:r>
      <w:r>
        <w:rPr>
          <w:rFonts w:ascii="Times New Roman" w:hAnsi="Times New Roman" w:cs="Times New Roman"/>
          <w:sz w:val="24"/>
          <w:szCs w:val="24"/>
        </w:rPr>
        <w:t xml:space="preserve">  Revamp our Strategic Plan, and have special education and regular education work together.</w:t>
      </w:r>
    </w:p>
    <w:p w:rsidR="005B6250" w:rsidRPr="005B6250" w:rsidRDefault="005B6250" w:rsidP="005B6250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66565" w:rsidRDefault="00366565" w:rsidP="003665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66565">
        <w:rPr>
          <w:rFonts w:ascii="Times New Roman" w:hAnsi="Times New Roman" w:cs="Times New Roman"/>
          <w:b/>
          <w:sz w:val="24"/>
          <w:szCs w:val="24"/>
        </w:rPr>
        <w:t>Curriculum Review Schedule</w:t>
      </w:r>
    </w:p>
    <w:p w:rsidR="00366565" w:rsidRDefault="00366565" w:rsidP="00366565">
      <w:pPr>
        <w:ind w:left="720"/>
        <w:rPr>
          <w:rFonts w:ascii="Times New Roman" w:hAnsi="Times New Roman" w:cs="Times New Roman"/>
          <w:sz w:val="24"/>
          <w:szCs w:val="24"/>
        </w:rPr>
      </w:pPr>
      <w:r w:rsidRPr="00366565">
        <w:rPr>
          <w:rFonts w:ascii="Times New Roman" w:hAnsi="Times New Roman" w:cs="Times New Roman"/>
          <w:sz w:val="24"/>
          <w:szCs w:val="24"/>
        </w:rPr>
        <w:t>The Curriculum review schedule will be brought back to the next meeting on March 26</w:t>
      </w:r>
      <w:r w:rsidRPr="00366565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366565" w:rsidRDefault="003771E2" w:rsidP="0036656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Superintendent will bring information to the next meeting.</w:t>
      </w:r>
    </w:p>
    <w:p w:rsidR="003771E2" w:rsidRPr="00366565" w:rsidRDefault="003771E2" w:rsidP="00366565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66565" w:rsidRDefault="00366565" w:rsidP="003665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66565">
        <w:rPr>
          <w:rFonts w:ascii="Times New Roman" w:hAnsi="Times New Roman" w:cs="Times New Roman"/>
          <w:b/>
          <w:sz w:val="24"/>
          <w:szCs w:val="24"/>
        </w:rPr>
        <w:t>Explanation of Current Curriculum in All Grade Levels</w:t>
      </w:r>
    </w:p>
    <w:p w:rsidR="00366565" w:rsidRPr="005B6250" w:rsidRDefault="005B6250" w:rsidP="0036656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A4308">
        <w:rPr>
          <w:rFonts w:ascii="Times New Roman" w:hAnsi="Times New Roman" w:cs="Times New Roman"/>
          <w:sz w:val="24"/>
          <w:szCs w:val="24"/>
          <w:u w:val="single"/>
        </w:rPr>
        <w:t>CES curriculum includes</w:t>
      </w:r>
      <w:r w:rsidRPr="005B6250">
        <w:rPr>
          <w:rFonts w:ascii="Times New Roman" w:hAnsi="Times New Roman" w:cs="Times New Roman"/>
          <w:sz w:val="24"/>
          <w:szCs w:val="24"/>
        </w:rPr>
        <w:t>:</w:t>
      </w:r>
    </w:p>
    <w:p w:rsidR="005B6250" w:rsidRDefault="005B6250" w:rsidP="0036656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B6250">
        <w:rPr>
          <w:rFonts w:ascii="Times New Roman" w:hAnsi="Times New Roman" w:cs="Times New Roman"/>
          <w:sz w:val="24"/>
          <w:szCs w:val="24"/>
        </w:rPr>
        <w:t>Assessments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308">
        <w:rPr>
          <w:rFonts w:ascii="Times New Roman" w:hAnsi="Times New Roman" w:cs="Times New Roman"/>
          <w:sz w:val="24"/>
          <w:szCs w:val="24"/>
        </w:rPr>
        <w:t>- three times a year</w:t>
      </w:r>
    </w:p>
    <w:p w:rsidR="003A4308" w:rsidRPr="005B6250" w:rsidRDefault="003A4308" w:rsidP="0036656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 Testing</w:t>
      </w:r>
    </w:p>
    <w:p w:rsidR="00366565" w:rsidRDefault="003A4308" w:rsidP="00366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A4308">
        <w:rPr>
          <w:rFonts w:ascii="Times New Roman" w:hAnsi="Times New Roman" w:cs="Times New Roman"/>
          <w:sz w:val="24"/>
          <w:szCs w:val="24"/>
        </w:rPr>
        <w:t>Zoo Phonics</w:t>
      </w:r>
    </w:p>
    <w:p w:rsidR="003A4308" w:rsidRDefault="003A4308" w:rsidP="00366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CBC-different sounds</w:t>
      </w:r>
    </w:p>
    <w:p w:rsidR="003A4308" w:rsidRDefault="003A4308" w:rsidP="00366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McGraw Hill</w:t>
      </w:r>
    </w:p>
    <w:p w:rsidR="003A4308" w:rsidRDefault="003A4308" w:rsidP="00366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Readers Workshop-individualize reading in their level</w:t>
      </w:r>
    </w:p>
    <w:p w:rsidR="003A4308" w:rsidRDefault="003A4308" w:rsidP="00366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Journeys</w:t>
      </w:r>
    </w:p>
    <w:p w:rsidR="003A4308" w:rsidRDefault="003A4308" w:rsidP="00366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My Math</w:t>
      </w:r>
    </w:p>
    <w:p w:rsidR="003A4308" w:rsidRDefault="003A4308" w:rsidP="00366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My Math Remedial (requesting for next year $6,600)</w:t>
      </w:r>
    </w:p>
    <w:p w:rsidR="003A4308" w:rsidRDefault="003A4308" w:rsidP="0036656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A4308">
        <w:rPr>
          <w:rFonts w:ascii="Times New Roman" w:hAnsi="Times New Roman" w:cs="Times New Roman"/>
          <w:sz w:val="24"/>
          <w:szCs w:val="24"/>
          <w:u w:val="single"/>
        </w:rPr>
        <w:t>BMS</w:t>
      </w:r>
    </w:p>
    <w:p w:rsidR="003A4308" w:rsidRDefault="003A4308" w:rsidP="00366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Journeys</w:t>
      </w:r>
      <w:bookmarkStart w:id="0" w:name="_GoBack"/>
      <w:bookmarkEnd w:id="0"/>
    </w:p>
    <w:p w:rsidR="003A4308" w:rsidRDefault="003A4308" w:rsidP="00366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Science</w:t>
      </w:r>
    </w:p>
    <w:p w:rsidR="003A4308" w:rsidRDefault="003A4308" w:rsidP="00366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History/American and US</w:t>
      </w:r>
    </w:p>
    <w:p w:rsidR="003A4308" w:rsidRDefault="003A4308" w:rsidP="00366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Wordly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Wise-Vocabulary</w:t>
      </w:r>
    </w:p>
    <w:p w:rsidR="003A4308" w:rsidRDefault="003A4308" w:rsidP="00366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Curriculum Maps for teachers-shows what topic, assessments used</w:t>
      </w:r>
    </w:p>
    <w:p w:rsidR="003A4308" w:rsidRDefault="003A4308" w:rsidP="003A430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Claudia Danner assists with curriculum two days a week. One day at CES one day at BMS</w:t>
      </w:r>
    </w:p>
    <w:p w:rsidR="003A4308" w:rsidRDefault="003771E2" w:rsidP="00332E3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Cary stated that t</w:t>
      </w:r>
      <w:r w:rsidR="003A4308">
        <w:rPr>
          <w:rFonts w:ascii="Times New Roman" w:hAnsi="Times New Roman" w:cs="Times New Roman"/>
          <w:sz w:val="24"/>
          <w:szCs w:val="24"/>
        </w:rPr>
        <w:t>he teachers supplement the program</w:t>
      </w:r>
      <w:r>
        <w:rPr>
          <w:rFonts w:ascii="Times New Roman" w:hAnsi="Times New Roman" w:cs="Times New Roman"/>
          <w:sz w:val="24"/>
          <w:szCs w:val="24"/>
        </w:rPr>
        <w:t>s</w:t>
      </w:r>
      <w:r w:rsidR="003A4308">
        <w:rPr>
          <w:rFonts w:ascii="Times New Roman" w:hAnsi="Times New Roman" w:cs="Times New Roman"/>
          <w:sz w:val="24"/>
          <w:szCs w:val="24"/>
        </w:rPr>
        <w:t xml:space="preserve"> to meet </w:t>
      </w:r>
      <w:r>
        <w:rPr>
          <w:rFonts w:ascii="Times New Roman" w:hAnsi="Times New Roman" w:cs="Times New Roman"/>
          <w:sz w:val="24"/>
          <w:szCs w:val="24"/>
        </w:rPr>
        <w:t>the standards</w:t>
      </w:r>
    </w:p>
    <w:p w:rsidR="00332E34" w:rsidRPr="003A4308" w:rsidRDefault="00332E34" w:rsidP="00332E3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66565" w:rsidRPr="00366565" w:rsidRDefault="00366565" w:rsidP="003665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66565">
        <w:rPr>
          <w:rFonts w:ascii="Times New Roman" w:hAnsi="Times New Roman" w:cs="Times New Roman"/>
          <w:b/>
          <w:sz w:val="24"/>
          <w:szCs w:val="24"/>
        </w:rPr>
        <w:t>Open Discussion</w:t>
      </w:r>
    </w:p>
    <w:p w:rsidR="00366565" w:rsidRDefault="003771E2" w:rsidP="0036656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:rsidR="00366565" w:rsidRDefault="00366565" w:rsidP="00366565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66565" w:rsidRDefault="00366565" w:rsidP="003665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Adjournment </w:t>
      </w:r>
    </w:p>
    <w:p w:rsidR="00366565" w:rsidRDefault="00366565" w:rsidP="00366565">
      <w:pPr>
        <w:rPr>
          <w:rFonts w:ascii="Times New Roman" w:hAnsi="Times New Roman" w:cs="Times New Roman"/>
          <w:sz w:val="24"/>
          <w:szCs w:val="24"/>
        </w:rPr>
      </w:pPr>
    </w:p>
    <w:p w:rsidR="00366565" w:rsidRDefault="003771E2" w:rsidP="0036656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adjourn at 5:55</w:t>
      </w:r>
      <w:r w:rsidR="00366565">
        <w:rPr>
          <w:rFonts w:ascii="Times New Roman" w:hAnsi="Times New Roman" w:cs="Times New Roman"/>
          <w:sz w:val="24"/>
          <w:szCs w:val="24"/>
        </w:rPr>
        <w:t xml:space="preserve"> pm</w:t>
      </w:r>
    </w:p>
    <w:p w:rsidR="00366565" w:rsidRDefault="00366565" w:rsidP="00366565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66565" w:rsidRDefault="00366565" w:rsidP="0036656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 by:  Lois DaSilva-Knapton, Superintendent of Schools</w:t>
      </w:r>
    </w:p>
    <w:p w:rsidR="001A6896" w:rsidRDefault="00FB53B5"/>
    <w:sectPr w:rsidR="001A689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3B5" w:rsidRDefault="00FB53B5" w:rsidP="00366565">
      <w:pPr>
        <w:spacing w:line="240" w:lineRule="auto"/>
      </w:pPr>
      <w:r>
        <w:separator/>
      </w:r>
    </w:p>
  </w:endnote>
  <w:endnote w:type="continuationSeparator" w:id="0">
    <w:p w:rsidR="00FB53B5" w:rsidRDefault="00FB53B5" w:rsidP="003665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565" w:rsidRDefault="00366565">
    <w:pPr>
      <w:pStyle w:val="Footer"/>
    </w:pPr>
    <w:r>
      <w:t xml:space="preserve">                                        Curriculum/Pupil Service Meeting Minutes 3/5/2019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3B5" w:rsidRDefault="00FB53B5" w:rsidP="00366565">
      <w:pPr>
        <w:spacing w:line="240" w:lineRule="auto"/>
      </w:pPr>
      <w:r>
        <w:separator/>
      </w:r>
    </w:p>
  </w:footnote>
  <w:footnote w:type="continuationSeparator" w:id="0">
    <w:p w:rsidR="00FB53B5" w:rsidRDefault="00FB53B5" w:rsidP="003665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06809"/>
    <w:multiLevelType w:val="hybridMultilevel"/>
    <w:tmpl w:val="F8044B7E"/>
    <w:lvl w:ilvl="0" w:tplc="D4D6B2D4">
      <w:start w:val="1"/>
      <w:numFmt w:val="upperLetter"/>
      <w:lvlText w:val="%1."/>
      <w:lvlJc w:val="left"/>
      <w:pPr>
        <w:ind w:left="720" w:hanging="6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65"/>
    <w:rsid w:val="00150C72"/>
    <w:rsid w:val="00332E34"/>
    <w:rsid w:val="00366565"/>
    <w:rsid w:val="003771E2"/>
    <w:rsid w:val="003A4308"/>
    <w:rsid w:val="004B762B"/>
    <w:rsid w:val="00547BAD"/>
    <w:rsid w:val="005B6250"/>
    <w:rsid w:val="00663ACC"/>
    <w:rsid w:val="00961C40"/>
    <w:rsid w:val="00A11AFC"/>
    <w:rsid w:val="00A65EDF"/>
    <w:rsid w:val="00B8294F"/>
    <w:rsid w:val="00FB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2A4CA"/>
  <w15:chartTrackingRefBased/>
  <w15:docId w15:val="{5184D985-B38A-4E0A-A171-AE4FC401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565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5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656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565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36656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565"/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7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3</cp:revision>
  <dcterms:created xsi:type="dcterms:W3CDTF">2019-03-06T19:50:00Z</dcterms:created>
  <dcterms:modified xsi:type="dcterms:W3CDTF">2019-03-08T15:30:00Z</dcterms:modified>
</cp:coreProperties>
</file>