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1267A" w14:textId="77777777" w:rsidR="000F17B3" w:rsidRDefault="000F17B3" w:rsidP="00BF12A7">
      <w:pPr>
        <w:rPr>
          <w:rFonts w:ascii="Century Schoolbook" w:hAnsi="Century Schoolbook"/>
          <w:b/>
          <w:sz w:val="28"/>
          <w:szCs w:val="28"/>
        </w:rPr>
      </w:pPr>
    </w:p>
    <w:p w14:paraId="31741038" w14:textId="77777777" w:rsidR="005B75E5" w:rsidRDefault="00A72BEB" w:rsidP="000F17B3">
      <w:pPr>
        <w:jc w:val="center"/>
        <w:rPr>
          <w:rFonts w:ascii="Century Schoolbook" w:hAnsi="Century Schoolbook"/>
          <w:b/>
          <w:sz w:val="28"/>
          <w:szCs w:val="28"/>
        </w:rPr>
      </w:pPr>
      <w:r>
        <w:rPr>
          <w:rFonts w:ascii="Century Schoolbook" w:hAnsi="Century Schoolbook"/>
          <w:b/>
          <w:sz w:val="28"/>
          <w:szCs w:val="28"/>
        </w:rPr>
        <w:t>Board of Education</w:t>
      </w:r>
      <w:r w:rsidR="00A342B2">
        <w:rPr>
          <w:rFonts w:ascii="Century Schoolbook" w:hAnsi="Century Schoolbook"/>
          <w:b/>
          <w:sz w:val="28"/>
          <w:szCs w:val="28"/>
        </w:rPr>
        <w:t xml:space="preserve"> </w:t>
      </w:r>
    </w:p>
    <w:p w14:paraId="723DCE10" w14:textId="794FF580" w:rsidR="000F17B3" w:rsidRDefault="00043B67" w:rsidP="000F17B3">
      <w:pPr>
        <w:jc w:val="center"/>
        <w:rPr>
          <w:rFonts w:ascii="Century Schoolbook" w:hAnsi="Century Schoolbook"/>
          <w:b/>
        </w:rPr>
      </w:pPr>
      <w:r>
        <w:rPr>
          <w:rFonts w:ascii="Century Schoolbook" w:hAnsi="Century Schoolbook"/>
          <w:b/>
          <w:sz w:val="28"/>
          <w:szCs w:val="28"/>
        </w:rPr>
        <w:t>Administrative</w:t>
      </w:r>
      <w:r w:rsidR="008C37F1">
        <w:rPr>
          <w:rFonts w:ascii="Century Schoolbook" w:hAnsi="Century Schoolbook"/>
          <w:b/>
          <w:sz w:val="28"/>
          <w:szCs w:val="28"/>
        </w:rPr>
        <w:t xml:space="preserve"> Staffing Ad Hoc Committee</w:t>
      </w:r>
      <w:r w:rsidR="00111801" w:rsidRPr="000F17B3">
        <w:rPr>
          <w:rFonts w:ascii="Century Schoolbook" w:hAnsi="Century Schoolbook"/>
          <w:b/>
          <w:sz w:val="28"/>
          <w:szCs w:val="28"/>
        </w:rPr>
        <w:t xml:space="preserve"> </w:t>
      </w:r>
    </w:p>
    <w:p w14:paraId="48174169" w14:textId="14FAA296" w:rsidR="00293A6D" w:rsidRPr="000F17B3" w:rsidRDefault="0084602E" w:rsidP="000F17B3">
      <w:pPr>
        <w:jc w:val="center"/>
        <w:rPr>
          <w:rFonts w:ascii="Century Schoolbook" w:hAnsi="Century Schoolbook"/>
          <w:b/>
          <w:sz w:val="28"/>
          <w:szCs w:val="28"/>
        </w:rPr>
      </w:pPr>
      <w:r>
        <w:rPr>
          <w:rFonts w:ascii="Century Schoolbook" w:hAnsi="Century Schoolbook"/>
          <w:b/>
        </w:rPr>
        <w:t>45 West</w:t>
      </w:r>
      <w:r w:rsidR="00AB78B5">
        <w:rPr>
          <w:rFonts w:ascii="Century Schoolbook" w:hAnsi="Century Schoolbook"/>
          <w:b/>
        </w:rPr>
        <w:t>minster Road</w:t>
      </w:r>
    </w:p>
    <w:p w14:paraId="3F352DE4" w14:textId="77777777" w:rsidR="00293A6D" w:rsidRDefault="00111801" w:rsidP="00293A6D">
      <w:pPr>
        <w:jc w:val="center"/>
        <w:rPr>
          <w:rFonts w:ascii="Century Schoolbook" w:hAnsi="Century Schoolbook"/>
        </w:rPr>
      </w:pPr>
      <w:r w:rsidRPr="000F17B3">
        <w:rPr>
          <w:rFonts w:ascii="Century Schoolbook" w:hAnsi="Century Schoolbook"/>
          <w:b/>
        </w:rPr>
        <w:t>Canterbury, Connecticut</w:t>
      </w:r>
    </w:p>
    <w:p w14:paraId="762E4803" w14:textId="4C924D79" w:rsidR="00293A6D" w:rsidRPr="00057230" w:rsidRDefault="00293A6D" w:rsidP="003B1760">
      <w:pPr>
        <w:rPr>
          <w:rFonts w:ascii="Century Schoolbook" w:hAnsi="Century Schoolbook"/>
          <w:sz w:val="20"/>
          <w:szCs w:val="20"/>
        </w:rPr>
      </w:pPr>
    </w:p>
    <w:p w14:paraId="4BD05F2E" w14:textId="1A42CCAC" w:rsidR="008D6180" w:rsidRPr="004F5FA2" w:rsidRDefault="004F5FA2" w:rsidP="00293A6D">
      <w:pPr>
        <w:rPr>
          <w:rFonts w:ascii="Century Schoolbook" w:hAnsi="Century Schoolbook"/>
          <w:b/>
          <w:sz w:val="18"/>
          <w:szCs w:val="18"/>
        </w:rPr>
      </w:pP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sidRPr="004F5FA2">
        <w:rPr>
          <w:rFonts w:ascii="Century Schoolbook" w:hAnsi="Century Schoolbook"/>
          <w:b/>
          <w:sz w:val="18"/>
          <w:szCs w:val="18"/>
        </w:rPr>
        <w:t>Approved 9-12-2017</w:t>
      </w:r>
    </w:p>
    <w:p w14:paraId="04F13D2D" w14:textId="77777777" w:rsidR="000A413A" w:rsidRPr="00057230" w:rsidRDefault="000A413A" w:rsidP="00293A6D">
      <w:pPr>
        <w:rPr>
          <w:rFonts w:ascii="Century Schoolbook" w:hAnsi="Century Schoolbook"/>
          <w:sz w:val="18"/>
          <w:szCs w:val="18"/>
        </w:rPr>
      </w:pPr>
    </w:p>
    <w:p w14:paraId="177ACCD0" w14:textId="6ED8B7F0" w:rsidR="00293A6D" w:rsidRDefault="00FD318D" w:rsidP="00293A6D">
      <w:pPr>
        <w:rPr>
          <w:rFonts w:ascii="Century Schoolbook" w:hAnsi="Century Schoolbook"/>
        </w:rPr>
      </w:pPr>
      <w:r w:rsidRPr="004166AA">
        <w:rPr>
          <w:rFonts w:ascii="Century Schoolbook" w:hAnsi="Century Schoolbook"/>
          <w:b/>
        </w:rPr>
        <w:t>Date:</w:t>
      </w:r>
      <w:r w:rsidR="00E51D06">
        <w:rPr>
          <w:rFonts w:ascii="Century Schoolbook" w:hAnsi="Century Schoolbook"/>
        </w:rPr>
        <w:t xml:space="preserve">   Tuesday, June </w:t>
      </w:r>
      <w:r w:rsidR="00030838">
        <w:rPr>
          <w:rFonts w:ascii="Century Schoolbook" w:hAnsi="Century Schoolbook"/>
        </w:rPr>
        <w:t>13</w:t>
      </w:r>
      <w:r w:rsidR="001C516E">
        <w:rPr>
          <w:rFonts w:ascii="Century Schoolbook" w:hAnsi="Century Schoolbook"/>
        </w:rPr>
        <w:t xml:space="preserve">, </w:t>
      </w:r>
      <w:r w:rsidR="007E779E">
        <w:rPr>
          <w:rFonts w:ascii="Century Schoolbook" w:hAnsi="Century Schoolbook"/>
        </w:rPr>
        <w:t>2017</w:t>
      </w:r>
      <w:r w:rsidR="00B9478E">
        <w:rPr>
          <w:rFonts w:ascii="Century Schoolbook" w:hAnsi="Century Schoolbook"/>
        </w:rPr>
        <w:t xml:space="preserve">                           </w:t>
      </w:r>
      <w:r w:rsidR="00111801">
        <w:rPr>
          <w:rFonts w:ascii="Century Schoolbook" w:hAnsi="Century Schoolbook"/>
        </w:rPr>
        <w:t xml:space="preserve">       </w:t>
      </w:r>
      <w:r w:rsidR="004D0E20">
        <w:rPr>
          <w:rFonts w:ascii="Century Schoolbook" w:hAnsi="Century Schoolbook"/>
        </w:rPr>
        <w:t xml:space="preserve">       </w:t>
      </w:r>
      <w:r w:rsidR="00111801">
        <w:rPr>
          <w:rFonts w:ascii="Century Schoolbook" w:hAnsi="Century Schoolbook"/>
        </w:rPr>
        <w:tab/>
      </w:r>
      <w:r w:rsidR="00EC3384">
        <w:rPr>
          <w:rFonts w:ascii="Century Schoolbook" w:hAnsi="Century Schoolbook"/>
        </w:rPr>
        <w:t xml:space="preserve">                  </w:t>
      </w:r>
      <w:r w:rsidR="00E51D06">
        <w:rPr>
          <w:rFonts w:ascii="Century Schoolbook" w:hAnsi="Century Schoolbook"/>
        </w:rPr>
        <w:t>Time: 5</w:t>
      </w:r>
      <w:r w:rsidR="00AB78B5">
        <w:rPr>
          <w:rFonts w:ascii="Century Schoolbook" w:hAnsi="Century Schoolbook"/>
        </w:rPr>
        <w:t>:</w:t>
      </w:r>
      <w:r w:rsidR="008B6996">
        <w:rPr>
          <w:rFonts w:ascii="Century Schoolbook" w:hAnsi="Century Schoolbook"/>
        </w:rPr>
        <w:t>00</w:t>
      </w:r>
      <w:r w:rsidR="00307AC6">
        <w:rPr>
          <w:rFonts w:ascii="Century Schoolbook" w:hAnsi="Century Schoolbook"/>
        </w:rPr>
        <w:t xml:space="preserve"> PM</w:t>
      </w:r>
    </w:p>
    <w:p w14:paraId="1A3B8A96" w14:textId="77777777" w:rsidR="000A413A" w:rsidRDefault="000A413A" w:rsidP="00293A6D">
      <w:pPr>
        <w:rPr>
          <w:rFonts w:ascii="Century Schoolbook" w:hAnsi="Century Schoolbook"/>
        </w:rPr>
      </w:pPr>
    </w:p>
    <w:p w14:paraId="11924FD2" w14:textId="4D8318F8" w:rsidR="00307AC6" w:rsidRPr="00057230" w:rsidRDefault="00293A6D" w:rsidP="00293A6D">
      <w:pPr>
        <w:rPr>
          <w:rFonts w:ascii="Century Schoolbook" w:hAnsi="Century Schoolbook"/>
          <w:sz w:val="22"/>
          <w:szCs w:val="22"/>
        </w:rPr>
      </w:pPr>
      <w:r w:rsidRPr="004166AA">
        <w:rPr>
          <w:rFonts w:ascii="Century Schoolbook" w:hAnsi="Century Schoolbook"/>
          <w:b/>
        </w:rPr>
        <w:t>P</w:t>
      </w:r>
      <w:r w:rsidR="00111801" w:rsidRPr="004166AA">
        <w:rPr>
          <w:rFonts w:ascii="Century Schoolbook" w:hAnsi="Century Schoolbook"/>
          <w:b/>
        </w:rPr>
        <w:t>lace:</w:t>
      </w:r>
      <w:r w:rsidR="003B1760">
        <w:rPr>
          <w:rFonts w:ascii="Century Schoolbook" w:hAnsi="Century Schoolbook"/>
        </w:rPr>
        <w:t xml:space="preserve">  </w:t>
      </w:r>
      <w:r w:rsidR="008F4535">
        <w:rPr>
          <w:rFonts w:ascii="Century Schoolbook" w:hAnsi="Century Schoolbook"/>
        </w:rPr>
        <w:t>Dr. Helen Baldwin School Library</w:t>
      </w:r>
    </w:p>
    <w:p w14:paraId="138DF6C0" w14:textId="5BFF9664" w:rsidR="00307AC6" w:rsidRDefault="00307AC6" w:rsidP="00293A6D">
      <w:pPr>
        <w:rPr>
          <w:rFonts w:ascii="Century Schoolbook" w:hAnsi="Century Schoolbook"/>
        </w:rPr>
      </w:pPr>
      <w:r>
        <w:rPr>
          <w:rFonts w:ascii="Century Schoolbook" w:hAnsi="Century Schoolbook"/>
        </w:rPr>
        <w:t xml:space="preserve">             Dr. Helen Baldwin Middle School</w:t>
      </w:r>
      <w:bookmarkStart w:id="0" w:name="_GoBack"/>
      <w:bookmarkEnd w:id="0"/>
    </w:p>
    <w:p w14:paraId="62BEB672" w14:textId="4E1354A7" w:rsidR="00307AC6" w:rsidRDefault="00307AC6" w:rsidP="00293A6D">
      <w:pPr>
        <w:rPr>
          <w:rFonts w:ascii="Century Schoolbook" w:hAnsi="Century Schoolbook"/>
        </w:rPr>
      </w:pPr>
      <w:r>
        <w:rPr>
          <w:rFonts w:ascii="Century Schoolbook" w:hAnsi="Century Schoolbook"/>
        </w:rPr>
        <w:t xml:space="preserve">             45 </w:t>
      </w:r>
      <w:r w:rsidR="002403C6">
        <w:rPr>
          <w:rFonts w:ascii="Century Schoolbook" w:hAnsi="Century Schoolbook"/>
        </w:rPr>
        <w:t>Westminster Road, Canterbury, CT</w:t>
      </w:r>
    </w:p>
    <w:p w14:paraId="3EF00D50" w14:textId="77777777" w:rsidR="000A413A" w:rsidRDefault="000A413A" w:rsidP="00293A6D">
      <w:pPr>
        <w:rPr>
          <w:rFonts w:ascii="Century Schoolbook" w:hAnsi="Century Schoolbook"/>
        </w:rPr>
      </w:pPr>
    </w:p>
    <w:p w14:paraId="35C49E0C" w14:textId="77777777" w:rsidR="000A413A" w:rsidRDefault="00F62A1A" w:rsidP="00293A6D">
      <w:pPr>
        <w:rPr>
          <w:rFonts w:ascii="Century Schoolbook" w:hAnsi="Century Schoolbook"/>
        </w:rPr>
      </w:pPr>
      <w:r w:rsidRPr="00F62A1A">
        <w:rPr>
          <w:rFonts w:ascii="Century Schoolbook" w:hAnsi="Century Schoolbook"/>
          <w:b/>
        </w:rPr>
        <w:t>Attendance</w:t>
      </w:r>
      <w:r>
        <w:rPr>
          <w:rFonts w:ascii="Century Schoolbook" w:hAnsi="Century Schoolbook"/>
        </w:rPr>
        <w:t>:  Leticia Velasquez, Committee Chairperson, Walt Petruniw</w:t>
      </w:r>
      <w:r w:rsidRPr="00F62A1A">
        <w:rPr>
          <w:rFonts w:ascii="Century Schoolbook" w:hAnsi="Century Schoolbook"/>
          <w:i/>
        </w:rPr>
        <w:t>, ex officio</w:t>
      </w:r>
      <w:r>
        <w:rPr>
          <w:rFonts w:ascii="Century Schoolbook" w:hAnsi="Century Schoolbook"/>
        </w:rPr>
        <w:t xml:space="preserve"> BOE Member, and Vivian Thumser (arrived 5:15 PM).  </w:t>
      </w:r>
    </w:p>
    <w:p w14:paraId="3D483C63" w14:textId="5292A166" w:rsidR="00F62A1A" w:rsidRDefault="00F62A1A" w:rsidP="00293A6D">
      <w:pPr>
        <w:rPr>
          <w:rFonts w:ascii="Century Schoolbook" w:hAnsi="Century Schoolbook"/>
        </w:rPr>
      </w:pPr>
      <w:r w:rsidRPr="000A413A">
        <w:rPr>
          <w:rFonts w:ascii="Century Schoolbook" w:hAnsi="Century Schoolbook"/>
          <w:b/>
        </w:rPr>
        <w:t>Others present</w:t>
      </w:r>
      <w:r w:rsidR="000A413A">
        <w:rPr>
          <w:rFonts w:ascii="Century Schoolbook" w:hAnsi="Century Schoolbook"/>
          <w:b/>
        </w:rPr>
        <w:t>:</w:t>
      </w:r>
      <w:r>
        <w:rPr>
          <w:rFonts w:ascii="Century Schoolbook" w:hAnsi="Century Schoolbook"/>
        </w:rPr>
        <w:t xml:space="preserve"> and participating</w:t>
      </w:r>
      <w:r w:rsidR="001441B7">
        <w:rPr>
          <w:rFonts w:ascii="Century Schoolbook" w:hAnsi="Century Schoolbook"/>
        </w:rPr>
        <w:t xml:space="preserve"> in the discussions were Dr. Lois DaSilva-Knapton, School Superintendent</w:t>
      </w:r>
      <w:r w:rsidR="003349F0">
        <w:rPr>
          <w:rFonts w:ascii="Century Schoolbook" w:hAnsi="Century Schoolbook"/>
        </w:rPr>
        <w:t>,</w:t>
      </w:r>
      <w:r w:rsidR="001441B7">
        <w:rPr>
          <w:rFonts w:ascii="Century Schoolbook" w:hAnsi="Century Schoolbook"/>
        </w:rPr>
        <w:t xml:space="preserve"> as well as four members of the public (plus some other later walk-ins arrived after meeting started).</w:t>
      </w:r>
    </w:p>
    <w:p w14:paraId="495C794E" w14:textId="40802872" w:rsidR="001441B7" w:rsidRPr="001441B7" w:rsidRDefault="009F1A1F" w:rsidP="009F1A1F">
      <w:pPr>
        <w:rPr>
          <w:rFonts w:ascii="Century Schoolbook" w:hAnsi="Century Schoolbook"/>
          <w:sz w:val="20"/>
          <w:szCs w:val="20"/>
        </w:rPr>
      </w:pPr>
      <w:r>
        <w:rPr>
          <w:rFonts w:ascii="Century Schoolbook" w:hAnsi="Century Schoolbook"/>
        </w:rPr>
        <w:t xml:space="preserve"> </w:t>
      </w:r>
    </w:p>
    <w:p w14:paraId="779AF516" w14:textId="7BA6731C" w:rsidR="009F1A1F" w:rsidRPr="007A3D31" w:rsidRDefault="00057230" w:rsidP="009F1A1F">
      <w:pPr>
        <w:rPr>
          <w:rFonts w:ascii="Century Schoolbook" w:hAnsi="Century Schoolbook"/>
          <w:sz w:val="16"/>
          <w:szCs w:val="16"/>
        </w:rPr>
      </w:pPr>
      <w:r>
        <w:rPr>
          <w:rFonts w:ascii="Century Schoolbook" w:hAnsi="Century Schoolbook"/>
        </w:rPr>
        <w:t xml:space="preserve"> </w:t>
      </w:r>
      <w:r w:rsidR="009F1A1F">
        <w:rPr>
          <w:rFonts w:ascii="Century Schoolbook" w:hAnsi="Century Schoolbook"/>
        </w:rPr>
        <w:t xml:space="preserve">            </w:t>
      </w:r>
    </w:p>
    <w:p w14:paraId="648008AC" w14:textId="07AC34EC" w:rsidR="00293A6D" w:rsidRPr="00057230" w:rsidRDefault="00467E17" w:rsidP="00293A6D">
      <w:pPr>
        <w:jc w:val="center"/>
        <w:rPr>
          <w:rFonts w:ascii="Century Schoolbook" w:hAnsi="Century Schoolbook"/>
          <w:b/>
        </w:rPr>
      </w:pPr>
      <w:r>
        <w:rPr>
          <w:rFonts w:ascii="Century Schoolbook" w:hAnsi="Century Schoolbook"/>
          <w:b/>
        </w:rPr>
        <w:t>Committee Meeting Agenda</w:t>
      </w:r>
      <w:r w:rsidR="00307AC6" w:rsidRPr="00057230">
        <w:rPr>
          <w:rFonts w:ascii="Century Schoolbook" w:hAnsi="Century Schoolbook"/>
          <w:b/>
        </w:rPr>
        <w:t xml:space="preserve"> </w:t>
      </w:r>
      <w:r w:rsidR="00F62A1A">
        <w:rPr>
          <w:rFonts w:ascii="Century Schoolbook" w:hAnsi="Century Schoolbook"/>
          <w:b/>
        </w:rPr>
        <w:t xml:space="preserve">and </w:t>
      </w:r>
      <w:r w:rsidR="001441B7">
        <w:rPr>
          <w:rFonts w:ascii="Century Schoolbook" w:hAnsi="Century Schoolbook"/>
          <w:b/>
        </w:rPr>
        <w:t>Discussions</w:t>
      </w:r>
    </w:p>
    <w:p w14:paraId="1ED9AD91" w14:textId="77777777" w:rsidR="00293A6D" w:rsidRPr="00F15669" w:rsidRDefault="00293A6D" w:rsidP="00293A6D">
      <w:pPr>
        <w:rPr>
          <w:rFonts w:ascii="Century Schoolbook" w:hAnsi="Century Schoolbook"/>
          <w:sz w:val="16"/>
          <w:szCs w:val="16"/>
        </w:rPr>
      </w:pPr>
    </w:p>
    <w:p w14:paraId="410A930C" w14:textId="77777777" w:rsidR="001441B7" w:rsidRDefault="00293A6D" w:rsidP="007E779E">
      <w:pPr>
        <w:pStyle w:val="ListParagraph"/>
        <w:numPr>
          <w:ilvl w:val="0"/>
          <w:numId w:val="8"/>
        </w:numPr>
        <w:ind w:hanging="540"/>
        <w:rPr>
          <w:rFonts w:ascii="Century Schoolbook" w:hAnsi="Century Schoolbook"/>
        </w:rPr>
      </w:pPr>
      <w:r w:rsidRPr="00111801">
        <w:rPr>
          <w:rFonts w:ascii="Century Schoolbook" w:hAnsi="Century Schoolbook"/>
        </w:rPr>
        <w:t>Establishment of Quorum and Call to Order</w:t>
      </w:r>
      <w:r w:rsidR="004E0699">
        <w:rPr>
          <w:rFonts w:ascii="Century Schoolbook" w:hAnsi="Century Schoolbook"/>
        </w:rPr>
        <w:t>.</w:t>
      </w:r>
      <w:r w:rsidR="001441B7" w:rsidRPr="001441B7">
        <w:rPr>
          <w:rFonts w:ascii="Century Schoolbook" w:hAnsi="Century Schoolbook"/>
        </w:rPr>
        <w:t xml:space="preserve"> </w:t>
      </w:r>
    </w:p>
    <w:p w14:paraId="6A058B05" w14:textId="77777777" w:rsidR="00A37E41" w:rsidRDefault="00A37E41" w:rsidP="00A37E41">
      <w:pPr>
        <w:pStyle w:val="ListParagraph"/>
        <w:ind w:left="1170"/>
        <w:rPr>
          <w:rFonts w:ascii="Century Schoolbook" w:hAnsi="Century Schoolbook"/>
        </w:rPr>
      </w:pPr>
    </w:p>
    <w:p w14:paraId="73B6A3EB" w14:textId="7F48C82E" w:rsidR="001441B7" w:rsidRPr="001441B7" w:rsidRDefault="001441B7" w:rsidP="001441B7">
      <w:pPr>
        <w:pStyle w:val="ListParagraph"/>
        <w:ind w:left="1170"/>
        <w:rPr>
          <w:rFonts w:ascii="Century Schoolbook" w:hAnsi="Century Schoolbook"/>
        </w:rPr>
      </w:pPr>
      <w:r>
        <w:rPr>
          <w:rFonts w:ascii="Century Schoolbook" w:hAnsi="Century Schoolbook"/>
        </w:rPr>
        <w:t>-Chairperson Leticia Velasquez started the meeting at 5:10 PM.</w:t>
      </w:r>
    </w:p>
    <w:p w14:paraId="13BA60E6" w14:textId="77777777" w:rsidR="00440DF2" w:rsidRPr="00F15669" w:rsidRDefault="00440DF2" w:rsidP="008866CE">
      <w:pPr>
        <w:pStyle w:val="ListParagraph"/>
        <w:ind w:left="1440"/>
        <w:rPr>
          <w:rFonts w:ascii="Century Schoolbook" w:hAnsi="Century Schoolbook"/>
          <w:sz w:val="16"/>
          <w:szCs w:val="16"/>
        </w:rPr>
      </w:pPr>
    </w:p>
    <w:p w14:paraId="3FADE321" w14:textId="55E07B25" w:rsidR="00867645" w:rsidRDefault="008C31C3" w:rsidP="003264EA">
      <w:pPr>
        <w:pStyle w:val="ListParagraph"/>
        <w:numPr>
          <w:ilvl w:val="0"/>
          <w:numId w:val="8"/>
        </w:numPr>
        <w:ind w:hanging="540"/>
        <w:rPr>
          <w:rFonts w:ascii="Century Schoolbook" w:hAnsi="Century Schoolbook"/>
        </w:rPr>
      </w:pPr>
      <w:r>
        <w:rPr>
          <w:rFonts w:ascii="Century Schoolbook" w:hAnsi="Century Schoolbook"/>
        </w:rPr>
        <w:t xml:space="preserve"> Discussion regar</w:t>
      </w:r>
      <w:r w:rsidR="00F926CD">
        <w:rPr>
          <w:rFonts w:ascii="Century Schoolbook" w:hAnsi="Century Schoolbook"/>
        </w:rPr>
        <w:t xml:space="preserve">ding </w:t>
      </w:r>
      <w:r w:rsidR="00EC734E">
        <w:rPr>
          <w:rFonts w:ascii="Century Schoolbook" w:hAnsi="Century Schoolbook"/>
        </w:rPr>
        <w:t xml:space="preserve">administrative </w:t>
      </w:r>
      <w:r w:rsidR="00993D63">
        <w:rPr>
          <w:rFonts w:ascii="Century Schoolbook" w:hAnsi="Century Schoolbook"/>
        </w:rPr>
        <w:t xml:space="preserve">staffing, budget issues and </w:t>
      </w:r>
      <w:r w:rsidR="008E54FA">
        <w:rPr>
          <w:rFonts w:ascii="Century Schoolbook" w:hAnsi="Century Schoolbook"/>
        </w:rPr>
        <w:t xml:space="preserve">comparison of </w:t>
      </w:r>
      <w:r w:rsidR="005B5938">
        <w:rPr>
          <w:rFonts w:ascii="Century Schoolbook" w:hAnsi="Century Schoolbook"/>
        </w:rPr>
        <w:t>student cost</w:t>
      </w:r>
      <w:r w:rsidR="001C516E">
        <w:rPr>
          <w:rFonts w:ascii="Century Schoolbook" w:hAnsi="Century Schoolbook"/>
        </w:rPr>
        <w:t>s</w:t>
      </w:r>
      <w:r w:rsidR="00814582">
        <w:rPr>
          <w:rFonts w:ascii="Century Schoolbook" w:hAnsi="Century Schoolbook"/>
        </w:rPr>
        <w:t>.</w:t>
      </w:r>
    </w:p>
    <w:p w14:paraId="09B39272" w14:textId="77777777" w:rsidR="000A413A" w:rsidRDefault="000A413A" w:rsidP="000A413A">
      <w:pPr>
        <w:pStyle w:val="ListParagraph"/>
        <w:ind w:left="1170"/>
        <w:rPr>
          <w:rFonts w:ascii="Century Schoolbook" w:hAnsi="Century Schoolbook"/>
        </w:rPr>
      </w:pPr>
    </w:p>
    <w:p w14:paraId="26BBE90B" w14:textId="243A1433" w:rsidR="005C2F52" w:rsidRPr="005C2F52" w:rsidRDefault="005C2F52" w:rsidP="005C2F52">
      <w:pPr>
        <w:pStyle w:val="ListParagraph"/>
        <w:numPr>
          <w:ilvl w:val="0"/>
          <w:numId w:val="23"/>
        </w:numPr>
        <w:rPr>
          <w:rFonts w:ascii="Century Schoolbook" w:hAnsi="Century Schoolbook"/>
        </w:rPr>
      </w:pPr>
      <w:r w:rsidRPr="005C2F52">
        <w:rPr>
          <w:rFonts w:ascii="Century Schoolbook" w:hAnsi="Century Schoolbook"/>
        </w:rPr>
        <w:t>Board of Education (BOE) members, the superintendent and the general     public contributed or otherwise participated in the discussions.</w:t>
      </w:r>
    </w:p>
    <w:p w14:paraId="333F7361" w14:textId="77777777" w:rsidR="005C2F52" w:rsidRPr="005C2F52" w:rsidRDefault="005C2F52" w:rsidP="005C2F52">
      <w:pPr>
        <w:pStyle w:val="ListParagraph"/>
        <w:ind w:left="1530"/>
        <w:rPr>
          <w:rFonts w:ascii="Century Schoolbook" w:hAnsi="Century Schoolbook"/>
        </w:rPr>
      </w:pPr>
    </w:p>
    <w:p w14:paraId="26348A38" w14:textId="2D959BE9" w:rsidR="001441B7" w:rsidRDefault="001441B7" w:rsidP="003136F6">
      <w:pPr>
        <w:pStyle w:val="ListParagraph"/>
        <w:numPr>
          <w:ilvl w:val="0"/>
          <w:numId w:val="23"/>
        </w:numPr>
        <w:rPr>
          <w:rFonts w:ascii="Century Schoolbook" w:hAnsi="Century Schoolbook"/>
        </w:rPr>
      </w:pPr>
      <w:r>
        <w:rPr>
          <w:rFonts w:ascii="Century Schoolbook" w:hAnsi="Century Schoolbook"/>
        </w:rPr>
        <w:t xml:space="preserve">Connecticut Department of Education website was referenced and a list of surrounding towns enrollment and cost per students were compared with more affluent towns. </w:t>
      </w:r>
      <w:r w:rsidR="00D86486">
        <w:rPr>
          <w:rFonts w:ascii="Century Schoolbook" w:hAnsi="Century Schoolbook"/>
        </w:rPr>
        <w:t xml:space="preserve"> Also discussed were the dollar amounts spent for Administrative and Support Services for FY 2010-2011 through FY 2014-2015.  The cost shown ranged between $762,578 and as high as $860,861.  However</w:t>
      </w:r>
      <w:r w:rsidR="003B74B6">
        <w:rPr>
          <w:rFonts w:ascii="Century Schoolbook" w:hAnsi="Century Schoolbook"/>
        </w:rPr>
        <w:t>, what made up or was meant by</w:t>
      </w:r>
      <w:r w:rsidR="00D86486">
        <w:rPr>
          <w:rFonts w:ascii="Century Schoolbook" w:hAnsi="Century Schoolbook"/>
        </w:rPr>
        <w:t xml:space="preserve"> </w:t>
      </w:r>
      <w:r w:rsidR="00917DC7">
        <w:rPr>
          <w:rFonts w:ascii="Century Schoolbook" w:hAnsi="Century Schoolbook"/>
        </w:rPr>
        <w:t>“</w:t>
      </w:r>
      <w:r w:rsidR="00D86486">
        <w:rPr>
          <w:rFonts w:ascii="Century Schoolbook" w:hAnsi="Century Schoolbook"/>
        </w:rPr>
        <w:t>su</w:t>
      </w:r>
      <w:r w:rsidR="003B74B6">
        <w:rPr>
          <w:rFonts w:ascii="Century Schoolbook" w:hAnsi="Century Schoolbook"/>
        </w:rPr>
        <w:t>pport services</w:t>
      </w:r>
      <w:r w:rsidR="00917DC7">
        <w:rPr>
          <w:rFonts w:ascii="Century Schoolbook" w:hAnsi="Century Schoolbook"/>
        </w:rPr>
        <w:t>”</w:t>
      </w:r>
      <w:r w:rsidR="003B74B6">
        <w:rPr>
          <w:rFonts w:ascii="Century Schoolbook" w:hAnsi="Century Schoolbook"/>
        </w:rPr>
        <w:t xml:space="preserve"> </w:t>
      </w:r>
      <w:r w:rsidR="003136F6">
        <w:rPr>
          <w:rFonts w:ascii="Century Schoolbook" w:hAnsi="Century Schoolbook"/>
        </w:rPr>
        <w:t xml:space="preserve">covered </w:t>
      </w:r>
      <w:r w:rsidR="003B74B6">
        <w:rPr>
          <w:rFonts w:ascii="Century Schoolbook" w:hAnsi="Century Schoolbook"/>
        </w:rPr>
        <w:t>was unclear during the discussion.</w:t>
      </w:r>
      <w:r w:rsidR="00D86486">
        <w:rPr>
          <w:rFonts w:ascii="Century Schoolbook" w:hAnsi="Century Schoolbook"/>
        </w:rPr>
        <w:t xml:space="preserve"> </w:t>
      </w:r>
      <w:r>
        <w:rPr>
          <w:rFonts w:ascii="Century Schoolbook" w:hAnsi="Century Schoolbook"/>
        </w:rPr>
        <w:t xml:space="preserve"> </w:t>
      </w:r>
      <w:r w:rsidR="00D86486">
        <w:rPr>
          <w:rFonts w:ascii="Century Schoolbook" w:hAnsi="Century Schoolbook"/>
        </w:rPr>
        <w:t xml:space="preserve">Canterbury showed its student’s enrollment at </w:t>
      </w:r>
      <w:r w:rsidR="00D86486" w:rsidRPr="000309E1">
        <w:rPr>
          <w:rFonts w:ascii="Century Schoolbook" w:hAnsi="Century Schoolbook"/>
          <w:u w:val="single"/>
        </w:rPr>
        <w:t xml:space="preserve">494 </w:t>
      </w:r>
      <w:r w:rsidR="003B74B6" w:rsidRPr="000309E1">
        <w:rPr>
          <w:rFonts w:ascii="Century Schoolbook" w:hAnsi="Century Schoolbook"/>
          <w:u w:val="single"/>
        </w:rPr>
        <w:t>students</w:t>
      </w:r>
      <w:r w:rsidR="00D86486">
        <w:rPr>
          <w:rFonts w:ascii="Century Schoolbook" w:hAnsi="Century Schoolbook"/>
        </w:rPr>
        <w:t xml:space="preserve"> at a cost per student in the amount of $19,134.  A handout was provided showing th</w:t>
      </w:r>
      <w:r w:rsidR="003136F6">
        <w:rPr>
          <w:rFonts w:ascii="Century Schoolbook" w:hAnsi="Century Schoolbook"/>
        </w:rPr>
        <w:t xml:space="preserve">e information obtained from the website. </w:t>
      </w:r>
    </w:p>
    <w:p w14:paraId="378F639A" w14:textId="77777777" w:rsidR="005C2F52" w:rsidRPr="005C2F52" w:rsidRDefault="005C2F52" w:rsidP="005C2F52">
      <w:pPr>
        <w:rPr>
          <w:rFonts w:ascii="Century Schoolbook" w:hAnsi="Century Schoolbook"/>
        </w:rPr>
      </w:pPr>
    </w:p>
    <w:p w14:paraId="11A7A872" w14:textId="7487DFFF" w:rsidR="003136F6" w:rsidRDefault="003136F6" w:rsidP="003136F6">
      <w:pPr>
        <w:pStyle w:val="ListParagraph"/>
        <w:numPr>
          <w:ilvl w:val="0"/>
          <w:numId w:val="23"/>
        </w:numPr>
        <w:rPr>
          <w:rFonts w:ascii="Century Schoolbook" w:hAnsi="Century Schoolbook"/>
        </w:rPr>
      </w:pPr>
      <w:r>
        <w:rPr>
          <w:rFonts w:ascii="Century Schoolbook" w:hAnsi="Century Schoolbook"/>
        </w:rPr>
        <w:t>Some discussion noted that the above figures did not reflect the total numbe</w:t>
      </w:r>
      <w:r w:rsidR="00917DC7">
        <w:rPr>
          <w:rFonts w:ascii="Century Schoolbook" w:hAnsi="Century Schoolbook"/>
        </w:rPr>
        <w:t>r of students enrolled through the school district.  The BOE i</w:t>
      </w:r>
      <w:r>
        <w:rPr>
          <w:rFonts w:ascii="Century Schoolbook" w:hAnsi="Century Schoolbook"/>
        </w:rPr>
        <w:t>s resp</w:t>
      </w:r>
      <w:r w:rsidR="000A413A">
        <w:rPr>
          <w:rFonts w:ascii="Century Schoolbook" w:hAnsi="Century Schoolbook"/>
        </w:rPr>
        <w:t xml:space="preserve">onsible for </w:t>
      </w:r>
      <w:r>
        <w:rPr>
          <w:rFonts w:ascii="Century Schoolbook" w:hAnsi="Century Schoolbook"/>
        </w:rPr>
        <w:t>the elementary school, the middle school, the high schools, magnet schools and outplaced students</w:t>
      </w:r>
      <w:r w:rsidR="00A37859">
        <w:rPr>
          <w:rFonts w:ascii="Century Schoolbook" w:hAnsi="Century Schoolbook"/>
        </w:rPr>
        <w:t xml:space="preserve"> which current is </w:t>
      </w:r>
      <w:r w:rsidR="00A37859" w:rsidRPr="000309E1">
        <w:rPr>
          <w:rFonts w:ascii="Century Schoolbook" w:hAnsi="Century Schoolbook"/>
          <w:u w:val="single"/>
        </w:rPr>
        <w:t>734 students</w:t>
      </w:r>
      <w:r w:rsidR="00A37859">
        <w:rPr>
          <w:rFonts w:ascii="Century Schoolbook" w:hAnsi="Century Schoolbook"/>
        </w:rPr>
        <w:t xml:space="preserve"> (which would </w:t>
      </w:r>
      <w:r w:rsidR="000A413A">
        <w:rPr>
          <w:rFonts w:ascii="Century Schoolbook" w:hAnsi="Century Schoolbook"/>
        </w:rPr>
        <w:t xml:space="preserve">clearly </w:t>
      </w:r>
      <w:r w:rsidR="00A37859">
        <w:rPr>
          <w:rFonts w:ascii="Century Schoolbook" w:hAnsi="Century Schoolbook"/>
        </w:rPr>
        <w:t>reduc</w:t>
      </w:r>
      <w:r w:rsidR="000A413A">
        <w:rPr>
          <w:rFonts w:ascii="Century Schoolbook" w:hAnsi="Century Schoolbook"/>
        </w:rPr>
        <w:t>e the cost per student figure</w:t>
      </w:r>
      <w:r w:rsidR="00A37859">
        <w:rPr>
          <w:rFonts w:ascii="Century Schoolbook" w:hAnsi="Century Schoolbook"/>
        </w:rPr>
        <w:t>).</w:t>
      </w:r>
    </w:p>
    <w:p w14:paraId="626CFA42" w14:textId="77777777" w:rsidR="005C2F52" w:rsidRPr="005C2F52" w:rsidRDefault="005C2F52" w:rsidP="005C2F52">
      <w:pPr>
        <w:rPr>
          <w:rFonts w:ascii="Century Schoolbook" w:hAnsi="Century Schoolbook"/>
        </w:rPr>
      </w:pPr>
    </w:p>
    <w:p w14:paraId="45E2F3B4" w14:textId="6C605508" w:rsidR="00A37859" w:rsidRDefault="00A37859" w:rsidP="003136F6">
      <w:pPr>
        <w:pStyle w:val="ListParagraph"/>
        <w:numPr>
          <w:ilvl w:val="0"/>
          <w:numId w:val="23"/>
        </w:numPr>
        <w:rPr>
          <w:rFonts w:ascii="Century Schoolbook" w:hAnsi="Century Schoolbook"/>
        </w:rPr>
      </w:pPr>
      <w:r>
        <w:rPr>
          <w:rFonts w:ascii="Century Schoolbook" w:hAnsi="Century Schoolbook"/>
        </w:rPr>
        <w:lastRenderedPageBreak/>
        <w:t xml:space="preserve">Discussion about a regulation that a certified person (that refers to principals and superintendent) that are required to be on the grounds followed.  </w:t>
      </w:r>
      <w:r w:rsidR="000A413A">
        <w:rPr>
          <w:rFonts w:ascii="Century Schoolbook" w:hAnsi="Century Schoolbook"/>
        </w:rPr>
        <w:t xml:space="preserve">However, </w:t>
      </w:r>
      <w:r>
        <w:rPr>
          <w:rFonts w:ascii="Century Schoolbook" w:hAnsi="Century Schoolbook"/>
        </w:rPr>
        <w:t>Canterbury has designated lead teachers that fill in during any absence of the principals and superintend for emergency purposes.  Canterbury has a full time superintendent, two full time principals, and a full time special education director.  A breakdown of what the special education director duties were listed to include</w:t>
      </w:r>
      <w:r w:rsidR="000309E1">
        <w:rPr>
          <w:rFonts w:ascii="Century Schoolbook" w:hAnsi="Century Schoolbook"/>
        </w:rPr>
        <w:t xml:space="preserve"> evaluation</w:t>
      </w:r>
      <w:r>
        <w:rPr>
          <w:rFonts w:ascii="Century Schoolbook" w:hAnsi="Century Schoolbook"/>
        </w:rPr>
        <w:t xml:space="preserve"> </w:t>
      </w:r>
      <w:r w:rsidR="000309E1">
        <w:rPr>
          <w:rFonts w:ascii="Century Schoolbook" w:hAnsi="Century Schoolbook"/>
        </w:rPr>
        <w:t xml:space="preserve">four </w:t>
      </w:r>
      <w:r>
        <w:rPr>
          <w:rFonts w:ascii="Century Schoolbook" w:hAnsi="Century Schoolbook"/>
        </w:rPr>
        <w:t>in-house special education personnel</w:t>
      </w:r>
      <w:r w:rsidR="000309E1">
        <w:rPr>
          <w:rFonts w:ascii="Century Schoolbook" w:hAnsi="Century Schoolbook"/>
        </w:rPr>
        <w:t xml:space="preserve">, as well as a school psychologist, and a guidance counselor.    The director is also responsible as a case manager of Canterbury Special Ed students in the high schools and in the school district.  There are about 70 students covered under special education by the school district (noted as not a firm number).   Furthermore, the director also assesses incoming preschool children prior to their eligibility to enter the Pre-K Program (referred to the </w:t>
      </w:r>
      <w:r w:rsidR="000A413A">
        <w:rPr>
          <w:rFonts w:ascii="Century Schoolbook" w:hAnsi="Century Schoolbook"/>
        </w:rPr>
        <w:t>“</w:t>
      </w:r>
      <w:r w:rsidR="000309E1">
        <w:rPr>
          <w:rFonts w:ascii="Century Schoolbook" w:hAnsi="Century Schoolbook"/>
        </w:rPr>
        <w:t>Birth to Three</w:t>
      </w:r>
      <w:r w:rsidR="000A413A">
        <w:rPr>
          <w:rFonts w:ascii="Century Schoolbook" w:hAnsi="Century Schoolbook"/>
        </w:rPr>
        <w:t>”</w:t>
      </w:r>
      <w:r w:rsidR="000309E1">
        <w:rPr>
          <w:rFonts w:ascii="Century Schoolbook" w:hAnsi="Century Schoolbook"/>
        </w:rPr>
        <w:t xml:space="preserve"> children).</w:t>
      </w:r>
    </w:p>
    <w:p w14:paraId="12FECDA8" w14:textId="77777777" w:rsidR="005C2F52" w:rsidRPr="005C2F52" w:rsidRDefault="005C2F52" w:rsidP="005C2F52">
      <w:pPr>
        <w:rPr>
          <w:rFonts w:ascii="Century Schoolbook" w:hAnsi="Century Schoolbook"/>
        </w:rPr>
      </w:pPr>
    </w:p>
    <w:p w14:paraId="7A2C5D28" w14:textId="1D04F6B4" w:rsidR="005C2F52" w:rsidRDefault="005C2F52" w:rsidP="003136F6">
      <w:pPr>
        <w:pStyle w:val="ListParagraph"/>
        <w:numPr>
          <w:ilvl w:val="0"/>
          <w:numId w:val="23"/>
        </w:numPr>
        <w:rPr>
          <w:rFonts w:ascii="Century Schoolbook" w:hAnsi="Century Schoolbook"/>
        </w:rPr>
      </w:pPr>
      <w:r>
        <w:rPr>
          <w:rFonts w:ascii="Century Schoolbook" w:hAnsi="Century Schoolbook"/>
        </w:rPr>
        <w:t xml:space="preserve">Vivian Thumser spoke about the </w:t>
      </w:r>
      <w:r w:rsidRPr="000A413A">
        <w:rPr>
          <w:rFonts w:ascii="Century Schoolbook" w:hAnsi="Century Schoolbook"/>
          <w:i/>
          <w:u w:val="single"/>
        </w:rPr>
        <w:t>Connecticut School Finance Project, School Finance 101, An Introduction to how public schools are funded in Connecticut</w:t>
      </w:r>
      <w:r>
        <w:rPr>
          <w:rFonts w:ascii="Century Schoolbook" w:hAnsi="Century Schoolbook"/>
          <w:i/>
        </w:rPr>
        <w:t>.</w:t>
      </w:r>
      <w:r>
        <w:rPr>
          <w:rFonts w:ascii="Century Schoolbook" w:hAnsi="Century Schoolbook"/>
        </w:rPr>
        <w:t xml:space="preserve">  That covered the ECS formula and information about its calculations, and that it doesn’t fund all students based on their learning needs, and as a result some cities and town receive less than they should, while other cities and towns receive more than they should from ECS.  In short she referred to the system as being broken.</w:t>
      </w:r>
    </w:p>
    <w:p w14:paraId="5AFE5D29" w14:textId="77777777" w:rsidR="005C2F52" w:rsidRPr="005C2F52" w:rsidRDefault="005C2F52" w:rsidP="005C2F52">
      <w:pPr>
        <w:rPr>
          <w:rFonts w:ascii="Century Schoolbook" w:hAnsi="Century Schoolbook"/>
        </w:rPr>
      </w:pPr>
    </w:p>
    <w:p w14:paraId="62791A99" w14:textId="127BCD32" w:rsidR="005C2F52" w:rsidRDefault="005C2F52" w:rsidP="003136F6">
      <w:pPr>
        <w:pStyle w:val="ListParagraph"/>
        <w:numPr>
          <w:ilvl w:val="0"/>
          <w:numId w:val="23"/>
        </w:numPr>
        <w:rPr>
          <w:rFonts w:ascii="Century Schoolbook" w:hAnsi="Century Schoolbook"/>
        </w:rPr>
      </w:pPr>
      <w:r>
        <w:rPr>
          <w:rFonts w:ascii="Century Schoolbook" w:hAnsi="Century Schoolbook"/>
        </w:rPr>
        <w:t xml:space="preserve">Minimum </w:t>
      </w:r>
      <w:r w:rsidR="00F928D0">
        <w:rPr>
          <w:rFonts w:ascii="Century Schoolbook" w:hAnsi="Century Schoolbook"/>
        </w:rPr>
        <w:t xml:space="preserve">Budget Requirement (MBR) was discussed and that at the end of the fiscal year it goes away.  However, </w:t>
      </w:r>
      <w:r w:rsidR="000A413A">
        <w:rPr>
          <w:rFonts w:ascii="Century Schoolbook" w:hAnsi="Century Schoolbook"/>
        </w:rPr>
        <w:t>the MBR is expected to be debated</w:t>
      </w:r>
      <w:r w:rsidR="00F928D0">
        <w:rPr>
          <w:rFonts w:ascii="Century Schoolbook" w:hAnsi="Century Schoolbook"/>
        </w:rPr>
        <w:t xml:space="preserve"> during the special sessions of the Connecticut Legislators currently in progress.</w:t>
      </w:r>
      <w:r w:rsidR="009D0F75">
        <w:rPr>
          <w:rFonts w:ascii="Century Schoolbook" w:hAnsi="Century Schoolbook"/>
        </w:rPr>
        <w:t xml:space="preserve">  </w:t>
      </w:r>
      <w:r w:rsidR="000A413A">
        <w:rPr>
          <w:rFonts w:ascii="Century Schoolbook" w:hAnsi="Century Schoolbook"/>
        </w:rPr>
        <w:t>Currently e</w:t>
      </w:r>
      <w:r w:rsidR="009D0F75">
        <w:rPr>
          <w:rFonts w:ascii="Century Schoolbook" w:hAnsi="Century Schoolbook"/>
        </w:rPr>
        <w:t xml:space="preserve">he school district </w:t>
      </w:r>
      <w:r w:rsidR="000A413A">
        <w:rPr>
          <w:rFonts w:ascii="Century Schoolbook" w:hAnsi="Century Schoolbook"/>
        </w:rPr>
        <w:t>is at</w:t>
      </w:r>
      <w:r w:rsidR="009D0F75">
        <w:rPr>
          <w:rFonts w:ascii="Century Schoolbook" w:hAnsi="Century Schoolbook"/>
        </w:rPr>
        <w:t xml:space="preserve"> 0% budget increase.  The BOE has to stay at zero until the laws change.  Issues about contract and cuts were mentioned.</w:t>
      </w:r>
    </w:p>
    <w:p w14:paraId="4F8EF3E4" w14:textId="77777777" w:rsidR="00F928D0" w:rsidRPr="00F928D0" w:rsidRDefault="00F928D0" w:rsidP="00F928D0">
      <w:pPr>
        <w:rPr>
          <w:rFonts w:ascii="Century Schoolbook" w:hAnsi="Century Schoolbook"/>
        </w:rPr>
      </w:pPr>
    </w:p>
    <w:p w14:paraId="55981C6A" w14:textId="3EEF7F3E" w:rsidR="009D0F75" w:rsidRPr="000A413A" w:rsidRDefault="00F928D0" w:rsidP="000A413A">
      <w:pPr>
        <w:pStyle w:val="ListParagraph"/>
        <w:numPr>
          <w:ilvl w:val="0"/>
          <w:numId w:val="23"/>
        </w:numPr>
        <w:rPr>
          <w:rFonts w:ascii="Century Schoolbook" w:hAnsi="Century Schoolbook"/>
        </w:rPr>
      </w:pPr>
      <w:r>
        <w:rPr>
          <w:rFonts w:ascii="Century Schoolbook" w:hAnsi="Century Schoolbook"/>
        </w:rPr>
        <w:t xml:space="preserve">Vivian Thumser said she did a great deal of research.  She outlines how the grants for Title I and II were implemented.  Basically saying words to the effect that the Federal Government provides monies to the </w:t>
      </w:r>
      <w:r w:rsidR="009D0F75">
        <w:rPr>
          <w:rFonts w:ascii="Century Schoolbook" w:hAnsi="Century Schoolbook"/>
        </w:rPr>
        <w:t>State, which in turn was</w:t>
      </w:r>
      <w:r>
        <w:rPr>
          <w:rFonts w:ascii="Century Schoolbook" w:hAnsi="Century Schoolbook"/>
        </w:rPr>
        <w:t xml:space="preserve"> passed to the school districts.  There are also other contributions from private citizens</w:t>
      </w:r>
      <w:r w:rsidR="009D0F75">
        <w:rPr>
          <w:rFonts w:ascii="Century Schoolbook" w:hAnsi="Century Schoolbook"/>
        </w:rPr>
        <w:t xml:space="preserve"> that</w:t>
      </w:r>
      <w:r>
        <w:rPr>
          <w:rFonts w:ascii="Century Schoolbook" w:hAnsi="Century Schoolbook"/>
        </w:rPr>
        <w:t xml:space="preserve"> contribute</w:t>
      </w:r>
      <w:r w:rsidR="009D0F75">
        <w:rPr>
          <w:rFonts w:ascii="Century Schoolbook" w:hAnsi="Century Schoolbook"/>
        </w:rPr>
        <w:t>d</w:t>
      </w:r>
      <w:r>
        <w:rPr>
          <w:rFonts w:ascii="Century Schoolbook" w:hAnsi="Century Schoolbook"/>
        </w:rPr>
        <w:t xml:space="preserve"> into the mix.  She spoke of about various programs such as the </w:t>
      </w:r>
      <w:r w:rsidRPr="000A413A">
        <w:rPr>
          <w:rFonts w:ascii="Century Schoolbook" w:hAnsi="Century Schoolbook"/>
          <w:i/>
        </w:rPr>
        <w:t>2010 Race to the Top, Connecticut Common Core and No Child Left Behind</w:t>
      </w:r>
      <w:r>
        <w:rPr>
          <w:rFonts w:ascii="Century Schoolbook" w:hAnsi="Century Schoolbook"/>
        </w:rPr>
        <w:t xml:space="preserve"> as problematic programs. She commented that the State of New York and the State of Massachusetts opted out of assessment testing, </w:t>
      </w:r>
      <w:r w:rsidR="009D0F75">
        <w:rPr>
          <w:rFonts w:ascii="Century Schoolbook" w:hAnsi="Century Schoolbook"/>
        </w:rPr>
        <w:t>whereas the</w:t>
      </w:r>
      <w:r>
        <w:rPr>
          <w:rFonts w:ascii="Century Schoolbook" w:hAnsi="Century Schoolbook"/>
        </w:rPr>
        <w:t xml:space="preserve"> State of Connecticut sought out grant money to get involved into the programs, and now the results</w:t>
      </w:r>
      <w:r w:rsidR="000A413A">
        <w:rPr>
          <w:rFonts w:ascii="Century Schoolbook" w:hAnsi="Century Schoolbook"/>
        </w:rPr>
        <w:t xml:space="preserve"> is there is the State’s commitment to continue</w:t>
      </w:r>
      <w:r>
        <w:rPr>
          <w:rFonts w:ascii="Century Schoolbook" w:hAnsi="Century Schoolbook"/>
        </w:rPr>
        <w:t xml:space="preserve"> without the money to support the initiatives.  She offered</w:t>
      </w:r>
      <w:r w:rsidR="009D0F75">
        <w:rPr>
          <w:rFonts w:ascii="Century Schoolbook" w:hAnsi="Century Schoolbook"/>
        </w:rPr>
        <w:t xml:space="preserve"> that we cannot blame our administrators for this condition; it was forced upon us once the State accepted the grants.  The State accepted the money when there was no </w:t>
      </w:r>
      <w:r w:rsidR="000A413A">
        <w:rPr>
          <w:rFonts w:ascii="Century Schoolbook" w:hAnsi="Century Schoolbook"/>
        </w:rPr>
        <w:t>c</w:t>
      </w:r>
      <w:r w:rsidR="009D0F75" w:rsidRPr="000A413A">
        <w:rPr>
          <w:rFonts w:ascii="Century Schoolbook" w:hAnsi="Century Schoolbook"/>
        </w:rPr>
        <w:t>urriculum with the thought there would be money.  As with Title I and other programs we do in kind services because of the grants, but we provide more services than we are funded for by those grants.</w:t>
      </w:r>
    </w:p>
    <w:p w14:paraId="654AD1B8" w14:textId="4786E965" w:rsidR="000309E1" w:rsidRDefault="009D0F75" w:rsidP="00917DC7">
      <w:pPr>
        <w:rPr>
          <w:rFonts w:ascii="Century Schoolbook" w:hAnsi="Century Schoolbook"/>
        </w:rPr>
      </w:pPr>
      <w:r w:rsidRPr="00917DC7">
        <w:rPr>
          <w:rFonts w:ascii="Century Schoolbook" w:hAnsi="Century Schoolbook"/>
        </w:rPr>
        <w:lastRenderedPageBreak/>
        <w:t xml:space="preserve"> </w:t>
      </w:r>
    </w:p>
    <w:p w14:paraId="4905C6D3" w14:textId="77777777" w:rsidR="000A413A" w:rsidRPr="00917DC7" w:rsidRDefault="000A413A" w:rsidP="00917DC7">
      <w:pPr>
        <w:rPr>
          <w:rFonts w:ascii="Century Schoolbook" w:hAnsi="Century Schoolbook"/>
        </w:rPr>
      </w:pPr>
    </w:p>
    <w:p w14:paraId="7FF53219" w14:textId="77777777" w:rsidR="008A0379" w:rsidRPr="008A0379" w:rsidRDefault="008A0379" w:rsidP="008A0379">
      <w:pPr>
        <w:rPr>
          <w:rFonts w:ascii="Century Schoolbook" w:hAnsi="Century Schoolbook"/>
        </w:rPr>
      </w:pPr>
    </w:p>
    <w:p w14:paraId="19252F20" w14:textId="71ABD1B5" w:rsidR="0062171D" w:rsidRDefault="00A1026E" w:rsidP="008A0379">
      <w:pPr>
        <w:pStyle w:val="ListParagraph"/>
        <w:numPr>
          <w:ilvl w:val="0"/>
          <w:numId w:val="8"/>
        </w:numPr>
        <w:ind w:hanging="540"/>
        <w:rPr>
          <w:rFonts w:ascii="Century Schoolbook" w:hAnsi="Century Schoolbook"/>
        </w:rPr>
      </w:pPr>
      <w:r w:rsidRPr="008A0379">
        <w:rPr>
          <w:rFonts w:ascii="Century Schoolbook" w:hAnsi="Century Schoolbook"/>
        </w:rPr>
        <w:t>Roundtable</w:t>
      </w:r>
      <w:r w:rsidR="005156AC" w:rsidRPr="008A0379">
        <w:rPr>
          <w:rFonts w:ascii="Century Schoolbook" w:hAnsi="Century Schoolbook"/>
        </w:rPr>
        <w:t xml:space="preserve"> discussion.</w:t>
      </w:r>
    </w:p>
    <w:p w14:paraId="7DA97B51" w14:textId="77777777" w:rsidR="000A413A" w:rsidRDefault="000A413A" w:rsidP="000A413A">
      <w:pPr>
        <w:pStyle w:val="ListParagraph"/>
        <w:ind w:left="1170"/>
        <w:rPr>
          <w:rFonts w:ascii="Century Schoolbook" w:hAnsi="Century Schoolbook"/>
        </w:rPr>
      </w:pPr>
    </w:p>
    <w:p w14:paraId="38544F7B" w14:textId="7FDC0194" w:rsidR="00917DC7" w:rsidRDefault="00917DC7" w:rsidP="00917DC7">
      <w:pPr>
        <w:pStyle w:val="ListParagraph"/>
        <w:numPr>
          <w:ilvl w:val="0"/>
          <w:numId w:val="23"/>
        </w:numPr>
        <w:rPr>
          <w:rFonts w:ascii="Century Schoolbook" w:hAnsi="Century Schoolbook"/>
        </w:rPr>
      </w:pPr>
      <w:r>
        <w:rPr>
          <w:rFonts w:ascii="Century Schoolbook" w:hAnsi="Century Schoolbook"/>
        </w:rPr>
        <w:t>In addition to the above discussions, the public expressed their concerns about higher wages, contracts for the administrators while others are laid off.   Those financial matters affect others to include those laid off, the children and families.</w:t>
      </w:r>
    </w:p>
    <w:p w14:paraId="71B34011" w14:textId="77777777" w:rsidR="00A37E41" w:rsidRDefault="00A37E41" w:rsidP="00A37E41">
      <w:pPr>
        <w:pStyle w:val="ListParagraph"/>
        <w:ind w:left="1530"/>
        <w:rPr>
          <w:rFonts w:ascii="Century Schoolbook" w:hAnsi="Century Schoolbook"/>
        </w:rPr>
      </w:pPr>
    </w:p>
    <w:p w14:paraId="558F2B11" w14:textId="74BC2A8A" w:rsidR="00917DC7" w:rsidRDefault="00917DC7" w:rsidP="00917DC7">
      <w:pPr>
        <w:pStyle w:val="ListParagraph"/>
        <w:numPr>
          <w:ilvl w:val="0"/>
          <w:numId w:val="23"/>
        </w:numPr>
        <w:rPr>
          <w:rFonts w:ascii="Century Schoolbook" w:hAnsi="Century Schoolbook"/>
        </w:rPr>
      </w:pPr>
      <w:r>
        <w:rPr>
          <w:rFonts w:ascii="Century Schoolbook" w:hAnsi="Century Schoolbook"/>
        </w:rPr>
        <w:t>The next committee meeting scheduling depends on what the legislators do during their special session.  It is anticipated that a meeting may be held on July 11</w:t>
      </w:r>
      <w:r w:rsidRPr="00917DC7">
        <w:rPr>
          <w:rFonts w:ascii="Century Schoolbook" w:hAnsi="Century Schoolbook"/>
          <w:vertAlign w:val="superscript"/>
        </w:rPr>
        <w:t>th</w:t>
      </w:r>
      <w:r>
        <w:rPr>
          <w:rFonts w:ascii="Century Schoolbook" w:hAnsi="Century Schoolbook"/>
        </w:rPr>
        <w:t xml:space="preserve"> at 6 PM.  Location to be determined (whether it is held at the school or the town hall). </w:t>
      </w:r>
    </w:p>
    <w:p w14:paraId="4CC11802" w14:textId="77777777" w:rsidR="008A0379" w:rsidRPr="008A0379" w:rsidRDefault="008A0379" w:rsidP="008A0379">
      <w:pPr>
        <w:rPr>
          <w:rFonts w:ascii="Century Schoolbook" w:hAnsi="Century Schoolbook"/>
        </w:rPr>
      </w:pPr>
    </w:p>
    <w:p w14:paraId="714CE743" w14:textId="5B6A1B3E" w:rsidR="00293A6D" w:rsidRDefault="005156AC" w:rsidP="008A0379">
      <w:pPr>
        <w:pStyle w:val="ListParagraph"/>
        <w:numPr>
          <w:ilvl w:val="0"/>
          <w:numId w:val="8"/>
        </w:numPr>
        <w:ind w:hanging="540"/>
        <w:rPr>
          <w:rFonts w:ascii="Century Schoolbook" w:hAnsi="Century Schoolbook"/>
        </w:rPr>
      </w:pPr>
      <w:r w:rsidRPr="008A0379">
        <w:rPr>
          <w:rFonts w:ascii="Century Schoolbook" w:hAnsi="Century Schoolbook"/>
        </w:rPr>
        <w:t>Adjournment</w:t>
      </w:r>
      <w:r w:rsidR="00FD43A4">
        <w:rPr>
          <w:rFonts w:ascii="Century Schoolbook" w:hAnsi="Century Schoolbook"/>
        </w:rPr>
        <w:t>.</w:t>
      </w:r>
      <w:r w:rsidR="00917DC7">
        <w:rPr>
          <w:rFonts w:ascii="Century Schoolbook" w:hAnsi="Century Schoolbook"/>
        </w:rPr>
        <w:t xml:space="preserve"> </w:t>
      </w:r>
    </w:p>
    <w:p w14:paraId="22601749" w14:textId="77777777" w:rsidR="00FD43A4" w:rsidRDefault="00FD43A4" w:rsidP="00FD43A4">
      <w:pPr>
        <w:pStyle w:val="ListParagraph"/>
        <w:ind w:left="1170"/>
        <w:rPr>
          <w:rFonts w:ascii="Century Schoolbook" w:hAnsi="Century Schoolbook"/>
        </w:rPr>
      </w:pPr>
    </w:p>
    <w:p w14:paraId="71B8D582" w14:textId="3EFA0969" w:rsidR="00917DC7" w:rsidRDefault="00917DC7" w:rsidP="000A413A">
      <w:pPr>
        <w:pStyle w:val="ListParagraph"/>
        <w:numPr>
          <w:ilvl w:val="0"/>
          <w:numId w:val="23"/>
        </w:numPr>
        <w:rPr>
          <w:rFonts w:ascii="Century Schoolbook" w:hAnsi="Century Schoolbook"/>
        </w:rPr>
      </w:pPr>
      <w:r>
        <w:rPr>
          <w:rFonts w:ascii="Century Schoolbook" w:hAnsi="Century Schoolbook"/>
        </w:rPr>
        <w:t>The meeting was adjoined at 6:07 PM in respect to the scheduled BOE meeting to be held in the school library.</w:t>
      </w:r>
    </w:p>
    <w:p w14:paraId="69ECDD7E" w14:textId="77777777" w:rsidR="000A413A" w:rsidRDefault="000A413A" w:rsidP="000A413A">
      <w:pPr>
        <w:rPr>
          <w:rFonts w:ascii="Century Schoolbook" w:hAnsi="Century Schoolbook"/>
        </w:rPr>
      </w:pPr>
    </w:p>
    <w:p w14:paraId="2C727B47" w14:textId="77777777" w:rsidR="000A413A" w:rsidRDefault="000A413A" w:rsidP="000A413A">
      <w:pPr>
        <w:rPr>
          <w:rFonts w:ascii="Century Schoolbook" w:hAnsi="Century Schoolbook"/>
        </w:rPr>
      </w:pPr>
    </w:p>
    <w:p w14:paraId="3CBE1577" w14:textId="31FA963A" w:rsidR="000A413A" w:rsidRDefault="000A413A" w:rsidP="000A413A">
      <w:pPr>
        <w:rPr>
          <w:rFonts w:ascii="Century Schoolbook" w:hAnsi="Century Schoolbook"/>
        </w:rPr>
      </w:pPr>
      <w:r>
        <w:rPr>
          <w:rFonts w:ascii="Century Schoolbook" w:hAnsi="Century Schoolbook"/>
        </w:rPr>
        <w:t>Respectfully Submitted,</w:t>
      </w:r>
    </w:p>
    <w:p w14:paraId="7561EBC2" w14:textId="77777777" w:rsidR="000A413A" w:rsidRDefault="000A413A" w:rsidP="000A413A">
      <w:pPr>
        <w:rPr>
          <w:rFonts w:ascii="Century Schoolbook" w:hAnsi="Century Schoolbook"/>
        </w:rPr>
      </w:pPr>
    </w:p>
    <w:p w14:paraId="489E76A0" w14:textId="77777777" w:rsidR="000A413A" w:rsidRDefault="000A413A" w:rsidP="000A413A">
      <w:pPr>
        <w:rPr>
          <w:rFonts w:ascii="Century Schoolbook" w:hAnsi="Century Schoolbook"/>
        </w:rPr>
      </w:pPr>
    </w:p>
    <w:p w14:paraId="0239A96D" w14:textId="79257124" w:rsidR="000A413A" w:rsidRPr="000A413A" w:rsidRDefault="000A413A" w:rsidP="000A413A">
      <w:pPr>
        <w:rPr>
          <w:rFonts w:ascii="Century Schoolbook" w:hAnsi="Century Schoolbook"/>
        </w:rPr>
      </w:pPr>
      <w:r>
        <w:rPr>
          <w:rFonts w:ascii="Century Schoolbook" w:hAnsi="Century Schoolbook"/>
        </w:rPr>
        <w:t>Walt Petruniw</w:t>
      </w:r>
    </w:p>
    <w:p w14:paraId="75EE38AC" w14:textId="54468A89" w:rsidR="000829F9" w:rsidRPr="000829F9" w:rsidRDefault="000829F9" w:rsidP="000829F9">
      <w:pPr>
        <w:rPr>
          <w:rFonts w:ascii="Century Schoolbook" w:hAnsi="Century Schoolbook"/>
        </w:rPr>
      </w:pPr>
    </w:p>
    <w:sectPr w:rsidR="000829F9" w:rsidRPr="000829F9" w:rsidSect="00274808">
      <w:footerReference w:type="even" r:id="rId7"/>
      <w:footerReference w:type="default" r:id="rId8"/>
      <w:pgSz w:w="12240" w:h="15840"/>
      <w:pgMar w:top="720" w:right="1080" w:bottom="90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A92AD" w14:textId="77777777" w:rsidR="00AB03EA" w:rsidRDefault="00AB03EA" w:rsidP="00057230">
      <w:r>
        <w:separator/>
      </w:r>
    </w:p>
  </w:endnote>
  <w:endnote w:type="continuationSeparator" w:id="0">
    <w:p w14:paraId="39192645" w14:textId="77777777" w:rsidR="00AB03EA" w:rsidRDefault="00AB03EA" w:rsidP="0005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F2C3" w14:textId="77777777" w:rsidR="00FD43A4" w:rsidRDefault="00FD43A4" w:rsidP="00F62A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3F342" w14:textId="77777777" w:rsidR="00FD43A4" w:rsidRDefault="00FD43A4" w:rsidP="000572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2934" w14:textId="683E12A4" w:rsidR="00FD43A4" w:rsidRDefault="00FD43A4" w:rsidP="00F62A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FA2">
      <w:rPr>
        <w:rStyle w:val="PageNumber"/>
        <w:noProof/>
      </w:rPr>
      <w:t>2</w:t>
    </w:r>
    <w:r>
      <w:rPr>
        <w:rStyle w:val="PageNumber"/>
      </w:rPr>
      <w:fldChar w:fldCharType="end"/>
    </w:r>
  </w:p>
  <w:p w14:paraId="4FB3F253" w14:textId="77777777" w:rsidR="00FD43A4" w:rsidRDefault="00FD43A4" w:rsidP="000572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2BFD" w14:textId="77777777" w:rsidR="00AB03EA" w:rsidRDefault="00AB03EA" w:rsidP="00057230">
      <w:r>
        <w:separator/>
      </w:r>
    </w:p>
  </w:footnote>
  <w:footnote w:type="continuationSeparator" w:id="0">
    <w:p w14:paraId="61A46B79" w14:textId="77777777" w:rsidR="00AB03EA" w:rsidRDefault="00AB03EA" w:rsidP="0005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093"/>
    <w:multiLevelType w:val="hybridMultilevel"/>
    <w:tmpl w:val="641C233C"/>
    <w:lvl w:ilvl="0" w:tplc="6E647A40">
      <w:numFmt w:val="bullet"/>
      <w:lvlText w:val="-"/>
      <w:lvlJc w:val="left"/>
      <w:pPr>
        <w:ind w:left="1800" w:hanging="360"/>
      </w:pPr>
      <w:rPr>
        <w:rFonts w:ascii="Century Schoolbook" w:eastAsia="Times New Roman" w:hAnsi="Century Schoolbook"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A24385"/>
    <w:multiLevelType w:val="hybridMultilevel"/>
    <w:tmpl w:val="A4608136"/>
    <w:lvl w:ilvl="0" w:tplc="9D483A22">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CD61033"/>
    <w:multiLevelType w:val="hybridMultilevel"/>
    <w:tmpl w:val="D780F0B0"/>
    <w:lvl w:ilvl="0" w:tplc="DBE449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F21045"/>
    <w:multiLevelType w:val="hybridMultilevel"/>
    <w:tmpl w:val="6AE08D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4180C1B"/>
    <w:multiLevelType w:val="hybridMultilevel"/>
    <w:tmpl w:val="68305ABE"/>
    <w:lvl w:ilvl="0" w:tplc="DBE449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08F5368"/>
    <w:multiLevelType w:val="hybridMultilevel"/>
    <w:tmpl w:val="98D81848"/>
    <w:lvl w:ilvl="0" w:tplc="D6C27DF4">
      <w:start w:val="1"/>
      <w:numFmt w:val="decimal"/>
      <w:lvlText w:val="%1)"/>
      <w:lvlJc w:val="left"/>
      <w:pPr>
        <w:ind w:left="99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0B1DFF"/>
    <w:multiLevelType w:val="hybridMultilevel"/>
    <w:tmpl w:val="D948201A"/>
    <w:lvl w:ilvl="0" w:tplc="2A6273D2">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15:restartNumberingAfterBreak="0">
    <w:nsid w:val="2BBA3053"/>
    <w:multiLevelType w:val="hybridMultilevel"/>
    <w:tmpl w:val="1DB634B2"/>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8" w15:restartNumberingAfterBreak="0">
    <w:nsid w:val="33337480"/>
    <w:multiLevelType w:val="hybridMultilevel"/>
    <w:tmpl w:val="48BA64B0"/>
    <w:lvl w:ilvl="0" w:tplc="DDAA450C">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37B7228F"/>
    <w:multiLevelType w:val="hybridMultilevel"/>
    <w:tmpl w:val="EBAE21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B212169"/>
    <w:multiLevelType w:val="hybridMultilevel"/>
    <w:tmpl w:val="71786BC8"/>
    <w:lvl w:ilvl="0" w:tplc="9948EF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9EE00F4"/>
    <w:multiLevelType w:val="hybridMultilevel"/>
    <w:tmpl w:val="5D4C9EC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51A27E8C"/>
    <w:multiLevelType w:val="hybridMultilevel"/>
    <w:tmpl w:val="BF0A6DDC"/>
    <w:lvl w:ilvl="0" w:tplc="2A6273D2">
      <w:start w:val="2"/>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15:restartNumberingAfterBreak="0">
    <w:nsid w:val="57E53CB4"/>
    <w:multiLevelType w:val="hybridMultilevel"/>
    <w:tmpl w:val="0A5E1278"/>
    <w:lvl w:ilvl="0" w:tplc="DBE449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D26526B"/>
    <w:multiLevelType w:val="hybridMultilevel"/>
    <w:tmpl w:val="0EF8B9C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97B59E4"/>
    <w:multiLevelType w:val="hybridMultilevel"/>
    <w:tmpl w:val="0F0A4EE6"/>
    <w:lvl w:ilvl="0" w:tplc="147E8E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0B23BFE"/>
    <w:multiLevelType w:val="hybridMultilevel"/>
    <w:tmpl w:val="760071D4"/>
    <w:lvl w:ilvl="0" w:tplc="46D6D96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1150379"/>
    <w:multiLevelType w:val="hybridMultilevel"/>
    <w:tmpl w:val="760071D4"/>
    <w:lvl w:ilvl="0" w:tplc="46D6D964">
      <w:start w:val="1"/>
      <w:numFmt w:val="upp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767F3"/>
    <w:multiLevelType w:val="hybridMultilevel"/>
    <w:tmpl w:val="1FC29D5E"/>
    <w:lvl w:ilvl="0" w:tplc="8124E544">
      <w:start w:val="45"/>
      <w:numFmt w:val="bullet"/>
      <w:lvlText w:val="-"/>
      <w:lvlJc w:val="left"/>
      <w:pPr>
        <w:ind w:left="1530" w:hanging="360"/>
      </w:pPr>
      <w:rPr>
        <w:rFonts w:ascii="Century Schoolbook" w:eastAsia="Times New Roman" w:hAnsi="Century Schoolbook" w:cs="Times New Roman"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762C3EC6"/>
    <w:multiLevelType w:val="hybridMultilevel"/>
    <w:tmpl w:val="83E2F286"/>
    <w:lvl w:ilvl="0" w:tplc="4822C69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773E45FF"/>
    <w:multiLevelType w:val="hybridMultilevel"/>
    <w:tmpl w:val="A06841A8"/>
    <w:lvl w:ilvl="0" w:tplc="B15EF6F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7BAA0976"/>
    <w:multiLevelType w:val="hybridMultilevel"/>
    <w:tmpl w:val="CF00DEC0"/>
    <w:lvl w:ilvl="0" w:tplc="EB469274">
      <w:start w:val="1"/>
      <w:numFmt w:val="bullet"/>
      <w:lvlText w:val="-"/>
      <w:lvlJc w:val="left"/>
      <w:pPr>
        <w:ind w:left="2880" w:hanging="360"/>
      </w:pPr>
      <w:rPr>
        <w:rFonts w:ascii="Century Schoolbook" w:eastAsia="Times New Roman" w:hAnsi="Century Schoolbook"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1"/>
  </w:num>
  <w:num w:numId="8">
    <w:abstractNumId w:val="17"/>
  </w:num>
  <w:num w:numId="9">
    <w:abstractNumId w:val="10"/>
  </w:num>
  <w:num w:numId="10">
    <w:abstractNumId w:val="21"/>
  </w:num>
  <w:num w:numId="11">
    <w:abstractNumId w:val="16"/>
  </w:num>
  <w:num w:numId="12">
    <w:abstractNumId w:val="13"/>
  </w:num>
  <w:num w:numId="13">
    <w:abstractNumId w:val="4"/>
  </w:num>
  <w:num w:numId="14">
    <w:abstractNumId w:val="2"/>
  </w:num>
  <w:num w:numId="15">
    <w:abstractNumId w:val="9"/>
  </w:num>
  <w:num w:numId="16">
    <w:abstractNumId w:val="19"/>
  </w:num>
  <w:num w:numId="17">
    <w:abstractNumId w:val="0"/>
  </w:num>
  <w:num w:numId="18">
    <w:abstractNumId w:val="15"/>
  </w:num>
  <w:num w:numId="19">
    <w:abstractNumId w:val="8"/>
  </w:num>
  <w:num w:numId="20">
    <w:abstractNumId w:val="20"/>
  </w:num>
  <w:num w:numId="21">
    <w:abstractNumId w:val="5"/>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6D"/>
    <w:rsid w:val="00000C60"/>
    <w:rsid w:val="00030838"/>
    <w:rsid w:val="000309E1"/>
    <w:rsid w:val="00031346"/>
    <w:rsid w:val="00043B67"/>
    <w:rsid w:val="00057230"/>
    <w:rsid w:val="00072F29"/>
    <w:rsid w:val="00073BEC"/>
    <w:rsid w:val="000829F9"/>
    <w:rsid w:val="000A413A"/>
    <w:rsid w:val="000B37CC"/>
    <w:rsid w:val="000F17B3"/>
    <w:rsid w:val="00111801"/>
    <w:rsid w:val="0012426A"/>
    <w:rsid w:val="00130EAC"/>
    <w:rsid w:val="001441B7"/>
    <w:rsid w:val="001B2B39"/>
    <w:rsid w:val="001C0D71"/>
    <w:rsid w:val="001C516E"/>
    <w:rsid w:val="001D0B5E"/>
    <w:rsid w:val="001D10DD"/>
    <w:rsid w:val="001F1D7D"/>
    <w:rsid w:val="00214A0C"/>
    <w:rsid w:val="00220BC8"/>
    <w:rsid w:val="002325C7"/>
    <w:rsid w:val="002403C6"/>
    <w:rsid w:val="00241BD3"/>
    <w:rsid w:val="00274808"/>
    <w:rsid w:val="00293A6D"/>
    <w:rsid w:val="002B107A"/>
    <w:rsid w:val="002B48B5"/>
    <w:rsid w:val="002D1AE1"/>
    <w:rsid w:val="00307AC6"/>
    <w:rsid w:val="003136F6"/>
    <w:rsid w:val="00321346"/>
    <w:rsid w:val="003264EA"/>
    <w:rsid w:val="00334022"/>
    <w:rsid w:val="003349F0"/>
    <w:rsid w:val="003550E2"/>
    <w:rsid w:val="00372A71"/>
    <w:rsid w:val="003B1760"/>
    <w:rsid w:val="003B74B6"/>
    <w:rsid w:val="003C2E46"/>
    <w:rsid w:val="003D3CA9"/>
    <w:rsid w:val="003F33A6"/>
    <w:rsid w:val="003F3AFA"/>
    <w:rsid w:val="004166AA"/>
    <w:rsid w:val="00440DF2"/>
    <w:rsid w:val="00467E17"/>
    <w:rsid w:val="00475A8D"/>
    <w:rsid w:val="00476C5E"/>
    <w:rsid w:val="00483B07"/>
    <w:rsid w:val="0049405B"/>
    <w:rsid w:val="00494737"/>
    <w:rsid w:val="004C167B"/>
    <w:rsid w:val="004D0E20"/>
    <w:rsid w:val="004E0699"/>
    <w:rsid w:val="004F5FA2"/>
    <w:rsid w:val="00504BFC"/>
    <w:rsid w:val="005156AC"/>
    <w:rsid w:val="00515D12"/>
    <w:rsid w:val="005264FB"/>
    <w:rsid w:val="00527DB9"/>
    <w:rsid w:val="005339FF"/>
    <w:rsid w:val="00537ED1"/>
    <w:rsid w:val="005422C3"/>
    <w:rsid w:val="00542D27"/>
    <w:rsid w:val="005733E3"/>
    <w:rsid w:val="00593813"/>
    <w:rsid w:val="005A3766"/>
    <w:rsid w:val="005A5633"/>
    <w:rsid w:val="005B5938"/>
    <w:rsid w:val="005B75E5"/>
    <w:rsid w:val="005C2F52"/>
    <w:rsid w:val="005E7514"/>
    <w:rsid w:val="005F3E01"/>
    <w:rsid w:val="00603A03"/>
    <w:rsid w:val="0062171D"/>
    <w:rsid w:val="0063013C"/>
    <w:rsid w:val="00673147"/>
    <w:rsid w:val="00674F03"/>
    <w:rsid w:val="006A0380"/>
    <w:rsid w:val="006B6250"/>
    <w:rsid w:val="006E18EB"/>
    <w:rsid w:val="006E5D09"/>
    <w:rsid w:val="0070090E"/>
    <w:rsid w:val="0070428C"/>
    <w:rsid w:val="00717B13"/>
    <w:rsid w:val="00723DE0"/>
    <w:rsid w:val="00730A59"/>
    <w:rsid w:val="0074097D"/>
    <w:rsid w:val="00750054"/>
    <w:rsid w:val="00757D0A"/>
    <w:rsid w:val="00774C28"/>
    <w:rsid w:val="00786F8F"/>
    <w:rsid w:val="00790DA9"/>
    <w:rsid w:val="0079673B"/>
    <w:rsid w:val="007A1DA2"/>
    <w:rsid w:val="007A3D31"/>
    <w:rsid w:val="007B2854"/>
    <w:rsid w:val="007D3905"/>
    <w:rsid w:val="007E779E"/>
    <w:rsid w:val="00814582"/>
    <w:rsid w:val="00817444"/>
    <w:rsid w:val="00821274"/>
    <w:rsid w:val="0084602E"/>
    <w:rsid w:val="00867645"/>
    <w:rsid w:val="008742CC"/>
    <w:rsid w:val="008806C2"/>
    <w:rsid w:val="008866CE"/>
    <w:rsid w:val="008A0379"/>
    <w:rsid w:val="008B6996"/>
    <w:rsid w:val="008C31C3"/>
    <w:rsid w:val="008C37F1"/>
    <w:rsid w:val="008D6071"/>
    <w:rsid w:val="008D6180"/>
    <w:rsid w:val="008E1CED"/>
    <w:rsid w:val="008E54FA"/>
    <w:rsid w:val="008F4535"/>
    <w:rsid w:val="00917DC7"/>
    <w:rsid w:val="009207A3"/>
    <w:rsid w:val="00966546"/>
    <w:rsid w:val="00983766"/>
    <w:rsid w:val="00993D63"/>
    <w:rsid w:val="009A0619"/>
    <w:rsid w:val="009A0B35"/>
    <w:rsid w:val="009B409B"/>
    <w:rsid w:val="009C507F"/>
    <w:rsid w:val="009D0F75"/>
    <w:rsid w:val="009F1A1F"/>
    <w:rsid w:val="00A1026E"/>
    <w:rsid w:val="00A342B2"/>
    <w:rsid w:val="00A366A8"/>
    <w:rsid w:val="00A37859"/>
    <w:rsid w:val="00A37E41"/>
    <w:rsid w:val="00A55DD3"/>
    <w:rsid w:val="00A647D6"/>
    <w:rsid w:val="00A72BEB"/>
    <w:rsid w:val="00A77311"/>
    <w:rsid w:val="00AB03EA"/>
    <w:rsid w:val="00AB213D"/>
    <w:rsid w:val="00AB301A"/>
    <w:rsid w:val="00AB78B5"/>
    <w:rsid w:val="00AE1593"/>
    <w:rsid w:val="00B4160E"/>
    <w:rsid w:val="00B421F7"/>
    <w:rsid w:val="00B506F6"/>
    <w:rsid w:val="00B90870"/>
    <w:rsid w:val="00B9478E"/>
    <w:rsid w:val="00B9781A"/>
    <w:rsid w:val="00BB5A5C"/>
    <w:rsid w:val="00BC06F9"/>
    <w:rsid w:val="00BC7CB1"/>
    <w:rsid w:val="00BD080D"/>
    <w:rsid w:val="00BF12A7"/>
    <w:rsid w:val="00C25C4E"/>
    <w:rsid w:val="00C73DCF"/>
    <w:rsid w:val="00C77474"/>
    <w:rsid w:val="00CE39B2"/>
    <w:rsid w:val="00D133F1"/>
    <w:rsid w:val="00D37BAB"/>
    <w:rsid w:val="00D81474"/>
    <w:rsid w:val="00D81DF0"/>
    <w:rsid w:val="00D86486"/>
    <w:rsid w:val="00DB5216"/>
    <w:rsid w:val="00DB6E54"/>
    <w:rsid w:val="00DE06D0"/>
    <w:rsid w:val="00DF6175"/>
    <w:rsid w:val="00E51D06"/>
    <w:rsid w:val="00E63B72"/>
    <w:rsid w:val="00E70F5B"/>
    <w:rsid w:val="00E908BC"/>
    <w:rsid w:val="00E93C3C"/>
    <w:rsid w:val="00EA5CD2"/>
    <w:rsid w:val="00EB509D"/>
    <w:rsid w:val="00EC19A1"/>
    <w:rsid w:val="00EC3384"/>
    <w:rsid w:val="00EC734E"/>
    <w:rsid w:val="00F12A1C"/>
    <w:rsid w:val="00F15669"/>
    <w:rsid w:val="00F62A1A"/>
    <w:rsid w:val="00F74F66"/>
    <w:rsid w:val="00F764F8"/>
    <w:rsid w:val="00F926CD"/>
    <w:rsid w:val="00F928D0"/>
    <w:rsid w:val="00F932F2"/>
    <w:rsid w:val="00FA1DDD"/>
    <w:rsid w:val="00FD318D"/>
    <w:rsid w:val="00FD43A4"/>
    <w:rsid w:val="00FE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91AA7"/>
  <w15:docId w15:val="{871F9AB7-24E3-4E90-9B06-DE62C4F3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A6D"/>
    <w:pPr>
      <w:ind w:left="720"/>
      <w:contextualSpacing/>
    </w:pPr>
  </w:style>
  <w:style w:type="paragraph" w:styleId="BalloonText">
    <w:name w:val="Balloon Text"/>
    <w:basedOn w:val="Normal"/>
    <w:link w:val="BalloonTextChar"/>
    <w:uiPriority w:val="99"/>
    <w:semiHidden/>
    <w:unhideWhenUsed/>
    <w:rsid w:val="00EC3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84"/>
    <w:rPr>
      <w:rFonts w:ascii="Segoe UI" w:eastAsia="Times New Roman" w:hAnsi="Segoe UI" w:cs="Segoe UI"/>
      <w:sz w:val="18"/>
      <w:szCs w:val="18"/>
    </w:rPr>
  </w:style>
  <w:style w:type="paragraph" w:styleId="Footer">
    <w:name w:val="footer"/>
    <w:basedOn w:val="Normal"/>
    <w:link w:val="FooterChar"/>
    <w:uiPriority w:val="99"/>
    <w:unhideWhenUsed/>
    <w:rsid w:val="00057230"/>
    <w:pPr>
      <w:tabs>
        <w:tab w:val="center" w:pos="4680"/>
        <w:tab w:val="right" w:pos="9360"/>
      </w:tabs>
    </w:pPr>
  </w:style>
  <w:style w:type="character" w:customStyle="1" w:styleId="FooterChar">
    <w:name w:val="Footer Char"/>
    <w:basedOn w:val="DefaultParagraphFont"/>
    <w:link w:val="Footer"/>
    <w:uiPriority w:val="99"/>
    <w:rsid w:val="0005723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5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Canterbury Public Schools</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Dottie Horn</dc:creator>
  <cp:lastModifiedBy>Dottie Horn</cp:lastModifiedBy>
  <cp:revision>2</cp:revision>
  <cp:lastPrinted>2017-06-14T16:24:00Z</cp:lastPrinted>
  <dcterms:created xsi:type="dcterms:W3CDTF">2017-09-13T19:13:00Z</dcterms:created>
  <dcterms:modified xsi:type="dcterms:W3CDTF">2017-09-13T19:13:00Z</dcterms:modified>
</cp:coreProperties>
</file>